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C96F0" w14:textId="77777777" w:rsidR="001B140F" w:rsidRDefault="00000000">
      <w:pPr>
        <w:pStyle w:val="Ttulo1"/>
        <w:jc w:val="center"/>
        <w:rPr>
          <w:color w:val="000000"/>
        </w:rPr>
      </w:pPr>
      <w:r>
        <w:rPr>
          <w:color w:val="000000"/>
        </w:rPr>
        <w:t xml:space="preserve">Ata da 2ª </w:t>
      </w:r>
      <w:proofErr w:type="spellStart"/>
      <w:r>
        <w:rPr>
          <w:color w:val="000000"/>
        </w:rPr>
        <w:t>Reunião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Conselho</w:t>
      </w:r>
      <w:proofErr w:type="spellEnd"/>
      <w:r>
        <w:rPr>
          <w:color w:val="000000"/>
        </w:rPr>
        <w:t xml:space="preserve"> Municipal de </w:t>
      </w:r>
      <w:proofErr w:type="spellStart"/>
      <w:r>
        <w:rPr>
          <w:color w:val="000000"/>
        </w:rPr>
        <w:t>Desenvolvimento</w:t>
      </w:r>
      <w:proofErr w:type="spellEnd"/>
      <w:r>
        <w:rPr>
          <w:color w:val="000000"/>
        </w:rPr>
        <w:t xml:space="preserve"> Rural</w:t>
      </w:r>
    </w:p>
    <w:p w14:paraId="425768BA" w14:textId="77777777" w:rsidR="001B140F" w:rsidRDefault="001B140F">
      <w:pPr>
        <w:jc w:val="both"/>
      </w:pPr>
    </w:p>
    <w:p w14:paraId="2E598502" w14:textId="77777777" w:rsidR="001B140F" w:rsidRDefault="00000000">
      <w:pPr>
        <w:jc w:val="both"/>
      </w:pPr>
      <w:r>
        <w:t xml:space="preserve">Aos 28 </w:t>
      </w:r>
      <w:proofErr w:type="spellStart"/>
      <w:r>
        <w:t>dias</w:t>
      </w:r>
      <w:proofErr w:type="spellEnd"/>
      <w:r>
        <w:t xml:space="preserve"> do </w:t>
      </w:r>
      <w:proofErr w:type="spellStart"/>
      <w:r>
        <w:t>mês</w:t>
      </w:r>
      <w:proofErr w:type="spellEnd"/>
      <w:r>
        <w:t xml:space="preserve"> de </w:t>
      </w:r>
      <w:proofErr w:type="spellStart"/>
      <w:r>
        <w:t>agosto</w:t>
      </w:r>
      <w:proofErr w:type="spellEnd"/>
      <w:r>
        <w:t xml:space="preserve"> de 2025, </w:t>
      </w:r>
      <w:proofErr w:type="spellStart"/>
      <w:r>
        <w:t>às</w:t>
      </w:r>
      <w:proofErr w:type="spellEnd"/>
      <w:r>
        <w:t xml:space="preserve"> 18h, </w:t>
      </w:r>
      <w:proofErr w:type="spellStart"/>
      <w:r>
        <w:t>reuniu</w:t>
      </w:r>
      <w:proofErr w:type="spellEnd"/>
      <w:r>
        <w:t xml:space="preserve">-se o </w:t>
      </w:r>
      <w:proofErr w:type="spellStart"/>
      <w:r>
        <w:t>Conselho</w:t>
      </w:r>
      <w:proofErr w:type="spellEnd"/>
      <w:r>
        <w:t xml:space="preserve"> Municipal de </w:t>
      </w:r>
      <w:proofErr w:type="spellStart"/>
      <w:r>
        <w:t>Desenvolvimento</w:t>
      </w:r>
      <w:proofErr w:type="spellEnd"/>
      <w:r>
        <w:t xml:space="preserve"> Rural, no Parque </w:t>
      </w:r>
      <w:proofErr w:type="spellStart"/>
      <w:r>
        <w:t>Exposição</w:t>
      </w:r>
      <w:proofErr w:type="spellEnd"/>
      <w:r>
        <w:t xml:space="preserve"> de Bragança </w:t>
      </w:r>
      <w:proofErr w:type="spellStart"/>
      <w:r>
        <w:t>Paulista</w:t>
      </w:r>
      <w:proofErr w:type="spellEnd"/>
      <w:r>
        <w:t xml:space="preserve"> com a </w:t>
      </w:r>
      <w:proofErr w:type="spellStart"/>
      <w:r>
        <w:t>presença</w:t>
      </w:r>
      <w:proofErr w:type="spellEnd"/>
      <w:r>
        <w:t xml:space="preserve"> dos </w:t>
      </w:r>
      <w:proofErr w:type="spellStart"/>
      <w:r>
        <w:t>membros</w:t>
      </w:r>
      <w:proofErr w:type="spellEnd"/>
      <w:r>
        <w:t xml:space="preserve"> e </w:t>
      </w:r>
      <w:proofErr w:type="spellStart"/>
      <w:r>
        <w:t>convidados</w:t>
      </w:r>
      <w:proofErr w:type="spellEnd"/>
      <w:r>
        <w:t xml:space="preserve">, no </w:t>
      </w:r>
      <w:proofErr w:type="spellStart"/>
      <w:r>
        <w:t>intuito</w:t>
      </w:r>
      <w:proofErr w:type="spellEnd"/>
      <w:r>
        <w:t xml:space="preserve"> de </w:t>
      </w:r>
      <w:proofErr w:type="spellStart"/>
      <w:r>
        <w:t>dar</w:t>
      </w:r>
      <w:proofErr w:type="spellEnd"/>
      <w:r>
        <w:t xml:space="preserve"> </w:t>
      </w:r>
      <w:proofErr w:type="spellStart"/>
      <w:r>
        <w:t>continuidade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trabalhos</w:t>
      </w:r>
      <w:proofErr w:type="spellEnd"/>
      <w:r>
        <w:t xml:space="preserve"> </w:t>
      </w:r>
      <w:proofErr w:type="spellStart"/>
      <w:r>
        <w:t>iniciados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primeira</w:t>
      </w:r>
      <w:proofErr w:type="spellEnd"/>
      <w:r>
        <w:t xml:space="preserve"> </w:t>
      </w:r>
      <w:proofErr w:type="spellStart"/>
      <w:r>
        <w:t>reunião</w:t>
      </w:r>
      <w:proofErr w:type="spellEnd"/>
      <w:r>
        <w:t>.</w:t>
      </w:r>
    </w:p>
    <w:p w14:paraId="3B50649C" w14:textId="77777777" w:rsidR="001B140F" w:rsidRDefault="00000000">
      <w:pPr>
        <w:pStyle w:val="Ttulo2"/>
        <w:jc w:val="both"/>
        <w:rPr>
          <w:color w:val="000000"/>
        </w:rPr>
      </w:pPr>
      <w:proofErr w:type="spellStart"/>
      <w:r>
        <w:rPr>
          <w:color w:val="000000"/>
        </w:rPr>
        <w:t>Abertura</w:t>
      </w:r>
      <w:proofErr w:type="spellEnd"/>
    </w:p>
    <w:p w14:paraId="16308812" w14:textId="77777777" w:rsidR="001B140F" w:rsidRDefault="001B140F">
      <w:pPr>
        <w:jc w:val="both"/>
        <w:rPr>
          <w:color w:val="000000"/>
        </w:rPr>
      </w:pPr>
    </w:p>
    <w:p w14:paraId="5EE0D462" w14:textId="77777777" w:rsidR="001B140F" w:rsidRDefault="00000000">
      <w:pPr>
        <w:jc w:val="both"/>
      </w:pPr>
      <w:r>
        <w:t xml:space="preserve">Leonardo </w:t>
      </w:r>
      <w:proofErr w:type="spellStart"/>
      <w:r>
        <w:t>iniciou</w:t>
      </w:r>
      <w:proofErr w:type="spellEnd"/>
      <w:r>
        <w:t xml:space="preserve"> à </w:t>
      </w:r>
      <w:proofErr w:type="spellStart"/>
      <w:r>
        <w:t>reunião</w:t>
      </w:r>
      <w:proofErr w:type="spellEnd"/>
      <w:r>
        <w:t xml:space="preserve">, </w:t>
      </w:r>
      <w:proofErr w:type="spellStart"/>
      <w:r>
        <w:t>cumprimentando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presentes</w:t>
      </w:r>
      <w:proofErr w:type="spellEnd"/>
      <w:r>
        <w:t xml:space="preserve"> e </w:t>
      </w:r>
      <w:proofErr w:type="spellStart"/>
      <w:r>
        <w:t>esclarecendo</w:t>
      </w:r>
      <w:proofErr w:type="spellEnd"/>
      <w:r>
        <w:t xml:space="preserve"> </w:t>
      </w:r>
      <w:proofErr w:type="spellStart"/>
      <w:r>
        <w:t>brevemente</w:t>
      </w:r>
      <w:proofErr w:type="spellEnd"/>
      <w:r>
        <w:t xml:space="preserve"> as </w:t>
      </w:r>
      <w:proofErr w:type="spellStart"/>
      <w:r>
        <w:t>funções</w:t>
      </w:r>
      <w:proofErr w:type="spellEnd"/>
      <w:r>
        <w:t xml:space="preserve"> da </w:t>
      </w:r>
      <w:proofErr w:type="spellStart"/>
      <w:r>
        <w:t>presidência</w:t>
      </w:r>
      <w:proofErr w:type="spellEnd"/>
      <w:r>
        <w:t>, vice-</w:t>
      </w:r>
      <w:proofErr w:type="spellStart"/>
      <w:r>
        <w:t>presidência</w:t>
      </w:r>
      <w:proofErr w:type="spellEnd"/>
      <w:r>
        <w:t xml:space="preserve"> e </w:t>
      </w:r>
      <w:proofErr w:type="spellStart"/>
      <w:r>
        <w:t>secretariado</w:t>
      </w:r>
      <w:proofErr w:type="spellEnd"/>
      <w:r>
        <w:t xml:space="preserve">. Gabriela </w:t>
      </w:r>
      <w:proofErr w:type="spellStart"/>
      <w:r>
        <w:t>reforçou</w:t>
      </w:r>
      <w:proofErr w:type="spellEnd"/>
      <w:r>
        <w:t xml:space="preserve"> as </w:t>
      </w:r>
      <w:proofErr w:type="spellStart"/>
      <w:r>
        <w:t>atribuições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membro</w:t>
      </w:r>
      <w:proofErr w:type="spellEnd"/>
      <w:r>
        <w:t xml:space="preserve">: </w:t>
      </w:r>
      <w:proofErr w:type="spellStart"/>
      <w:r>
        <w:t>presidência</w:t>
      </w:r>
      <w:proofErr w:type="spellEnd"/>
      <w:r>
        <w:t xml:space="preserve"> </w:t>
      </w:r>
      <w:proofErr w:type="spellStart"/>
      <w:r>
        <w:t>responsável</w:t>
      </w:r>
      <w:proofErr w:type="spellEnd"/>
      <w:r>
        <w:t xml:space="preserve"> </w:t>
      </w:r>
      <w:proofErr w:type="spellStart"/>
      <w:r>
        <w:t>pelas</w:t>
      </w:r>
      <w:proofErr w:type="spellEnd"/>
      <w:r>
        <w:t xml:space="preserve"> </w:t>
      </w:r>
      <w:proofErr w:type="spellStart"/>
      <w:r>
        <w:t>definições</w:t>
      </w:r>
      <w:proofErr w:type="spellEnd"/>
      <w:r>
        <w:t xml:space="preserve"> de </w:t>
      </w:r>
      <w:proofErr w:type="spellStart"/>
      <w:r>
        <w:t>pautas</w:t>
      </w:r>
      <w:proofErr w:type="spellEnd"/>
      <w:r>
        <w:t xml:space="preserve">, </w:t>
      </w:r>
      <w:proofErr w:type="spellStart"/>
      <w:r>
        <w:t>secretariado</w:t>
      </w:r>
      <w:proofErr w:type="spellEnd"/>
      <w:r>
        <w:t xml:space="preserve"> pela </w:t>
      </w:r>
      <w:proofErr w:type="spellStart"/>
      <w:r>
        <w:t>redação</w:t>
      </w:r>
      <w:proofErr w:type="spellEnd"/>
      <w:r>
        <w:t xml:space="preserve"> e </w:t>
      </w:r>
      <w:proofErr w:type="spellStart"/>
      <w:r>
        <w:t>registro</w:t>
      </w:r>
      <w:proofErr w:type="spellEnd"/>
      <w:r>
        <w:t xml:space="preserve"> das </w:t>
      </w:r>
      <w:proofErr w:type="spellStart"/>
      <w:r>
        <w:t>atas</w:t>
      </w:r>
      <w:proofErr w:type="spellEnd"/>
      <w:r>
        <w:t>, e vice-</w:t>
      </w:r>
      <w:proofErr w:type="spellStart"/>
      <w:r>
        <w:t>presidência</w:t>
      </w:r>
      <w:proofErr w:type="spellEnd"/>
      <w:r>
        <w:t xml:space="preserve"> pela </w:t>
      </w:r>
      <w:proofErr w:type="spellStart"/>
      <w:r>
        <w:t>substituição</w:t>
      </w:r>
      <w:proofErr w:type="spellEnd"/>
      <w:r>
        <w:t xml:space="preserve"> do </w:t>
      </w:r>
      <w:proofErr w:type="spellStart"/>
      <w:r>
        <w:t>presidente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necessário</w:t>
      </w:r>
      <w:proofErr w:type="spellEnd"/>
      <w:r>
        <w:t xml:space="preserve">. Ficou </w:t>
      </w:r>
      <w:proofErr w:type="spellStart"/>
      <w:r>
        <w:t>definido</w:t>
      </w:r>
      <w:proofErr w:type="spellEnd"/>
      <w:r>
        <w:t xml:space="preserve"> Leonardo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presidente</w:t>
      </w:r>
      <w:proofErr w:type="spellEnd"/>
      <w:r>
        <w:t xml:space="preserve">, Luiz </w:t>
      </w:r>
      <w:proofErr w:type="spellStart"/>
      <w:r>
        <w:t>como</w:t>
      </w:r>
      <w:proofErr w:type="spellEnd"/>
      <w:r>
        <w:t xml:space="preserve"> vice-</w:t>
      </w:r>
      <w:proofErr w:type="spellStart"/>
      <w:r>
        <w:t>presidente</w:t>
      </w:r>
      <w:proofErr w:type="spellEnd"/>
      <w:r>
        <w:t xml:space="preserve"> e Daniel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secretariado</w:t>
      </w:r>
      <w:proofErr w:type="spellEnd"/>
      <w:r>
        <w:t>.</w:t>
      </w:r>
    </w:p>
    <w:p w14:paraId="72409621" w14:textId="77777777" w:rsidR="001B140F" w:rsidRDefault="001B140F">
      <w:pPr>
        <w:jc w:val="both"/>
      </w:pPr>
    </w:p>
    <w:p w14:paraId="32CC6AB9" w14:textId="77777777" w:rsidR="001B140F" w:rsidRDefault="00000000">
      <w:pPr>
        <w:pStyle w:val="Ttulo2"/>
        <w:jc w:val="both"/>
        <w:rPr>
          <w:color w:val="000000"/>
        </w:rPr>
      </w:pPr>
      <w:proofErr w:type="spellStart"/>
      <w:r>
        <w:rPr>
          <w:color w:val="000000"/>
        </w:rPr>
        <w:t>Programa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Melhoramento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Genético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Bovinocultura</w:t>
      </w:r>
      <w:proofErr w:type="spellEnd"/>
      <w:r>
        <w:rPr>
          <w:color w:val="000000"/>
        </w:rPr>
        <w:t xml:space="preserve"> de Corte e Leite e </w:t>
      </w:r>
      <w:proofErr w:type="spellStart"/>
      <w:r>
        <w:rPr>
          <w:color w:val="000000"/>
        </w:rPr>
        <w:t>Retomada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recinto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posto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monta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leilão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venda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gado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cavalo</w:t>
      </w:r>
      <w:proofErr w:type="spellEnd"/>
    </w:p>
    <w:p w14:paraId="67270310" w14:textId="77777777" w:rsidR="001B140F" w:rsidRDefault="001B140F">
      <w:pPr>
        <w:jc w:val="both"/>
        <w:rPr>
          <w:color w:val="000000"/>
        </w:rPr>
      </w:pPr>
    </w:p>
    <w:p w14:paraId="5EAD5E11" w14:textId="5E44B044" w:rsidR="001B140F" w:rsidRDefault="00000000">
      <w:pPr>
        <w:jc w:val="both"/>
      </w:pPr>
      <w:r>
        <w:t xml:space="preserve">Na </w:t>
      </w:r>
      <w:proofErr w:type="spellStart"/>
      <w:r>
        <w:t>sequência</w:t>
      </w:r>
      <w:proofErr w:type="spellEnd"/>
      <w:r>
        <w:t xml:space="preserve">, Leonardo </w:t>
      </w:r>
      <w:proofErr w:type="spellStart"/>
      <w:r>
        <w:t>convidou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presentes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apresentarem</w:t>
      </w:r>
      <w:proofErr w:type="spellEnd"/>
      <w:r>
        <w:t xml:space="preserve"> as </w:t>
      </w:r>
      <w:proofErr w:type="spellStart"/>
      <w:r>
        <w:t>demandas</w:t>
      </w:r>
      <w:proofErr w:type="spellEnd"/>
      <w:r>
        <w:t xml:space="preserve"> de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áreas</w:t>
      </w:r>
      <w:proofErr w:type="spellEnd"/>
      <w:r>
        <w:t xml:space="preserve">. Wellington Luiz Alves de Souza, </w:t>
      </w:r>
      <w:proofErr w:type="spellStart"/>
      <w:r>
        <w:t>presidente</w:t>
      </w:r>
      <w:proofErr w:type="spellEnd"/>
      <w:r>
        <w:t xml:space="preserve"> da Paint Gado de </w:t>
      </w:r>
      <w:proofErr w:type="gramStart"/>
      <w:r>
        <w:t>Corte ,</w:t>
      </w:r>
      <w:proofErr w:type="gramEnd"/>
      <w:r>
        <w:t xml:space="preserve"> </w:t>
      </w:r>
      <w:proofErr w:type="spellStart"/>
      <w:r>
        <w:t>apresentou</w:t>
      </w:r>
      <w:proofErr w:type="spellEnd"/>
      <w:r>
        <w:t xml:space="preserve"> </w:t>
      </w:r>
      <w:proofErr w:type="spellStart"/>
      <w:r>
        <w:t>proposta</w:t>
      </w:r>
      <w:proofErr w:type="spellEnd"/>
      <w:r>
        <w:t xml:space="preserve"> de </w:t>
      </w:r>
      <w:proofErr w:type="spellStart"/>
      <w:r>
        <w:t>criação</w:t>
      </w:r>
      <w:proofErr w:type="spellEnd"/>
      <w:r>
        <w:t xml:space="preserve"> de um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melhoramento</w:t>
      </w:r>
      <w:proofErr w:type="spellEnd"/>
      <w:r>
        <w:t xml:space="preserve"> </w:t>
      </w:r>
      <w:proofErr w:type="spellStart"/>
      <w:r>
        <w:t>genético</w:t>
      </w:r>
      <w:proofErr w:type="spellEnd"/>
      <w:r>
        <w:t xml:space="preserve"> que </w:t>
      </w:r>
      <w:proofErr w:type="spellStart"/>
      <w:r>
        <w:t>tenha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base a </w:t>
      </w:r>
      <w:proofErr w:type="spellStart"/>
      <w:r>
        <w:t>doação</w:t>
      </w:r>
      <w:proofErr w:type="spellEnd"/>
      <w:r>
        <w:t xml:space="preserve"> de </w:t>
      </w:r>
      <w:proofErr w:type="spellStart"/>
      <w:r>
        <w:t>semén</w:t>
      </w:r>
      <w:proofErr w:type="spellEnd"/>
      <w:r>
        <w:t xml:space="preserve"> </w:t>
      </w:r>
      <w:proofErr w:type="spellStart"/>
      <w:r>
        <w:t>subsidiado</w:t>
      </w:r>
      <w:proofErr w:type="spellEnd"/>
      <w:r>
        <w:t xml:space="preserve"> para </w:t>
      </w:r>
      <w:proofErr w:type="spellStart"/>
      <w:r>
        <w:t>apoiar</w:t>
      </w:r>
      <w:proofErr w:type="spellEnd"/>
      <w:r>
        <w:t xml:space="preserve"> </w:t>
      </w:r>
      <w:proofErr w:type="spellStart"/>
      <w:r>
        <w:t>pequenos</w:t>
      </w:r>
      <w:proofErr w:type="spellEnd"/>
      <w:r>
        <w:t xml:space="preserve"> e </w:t>
      </w:r>
      <w:proofErr w:type="spellStart"/>
      <w:r>
        <w:t>médios</w:t>
      </w:r>
      <w:proofErr w:type="spellEnd"/>
      <w:r>
        <w:t xml:space="preserve"> </w:t>
      </w:r>
      <w:proofErr w:type="spellStart"/>
      <w:r>
        <w:t>produtores</w:t>
      </w:r>
      <w:proofErr w:type="spellEnd"/>
      <w:r>
        <w:t xml:space="preserve"> de </w:t>
      </w:r>
      <w:proofErr w:type="spellStart"/>
      <w:r>
        <w:t>gado</w:t>
      </w:r>
      <w:proofErr w:type="spellEnd"/>
      <w:r>
        <w:t xml:space="preserve"> de corte/</w:t>
      </w:r>
      <w:proofErr w:type="spellStart"/>
      <w:r>
        <w:t>leite</w:t>
      </w:r>
      <w:proofErr w:type="spellEnd"/>
      <w:r>
        <w:t xml:space="preserve">, num valor </w:t>
      </w:r>
      <w:proofErr w:type="spellStart"/>
      <w:r>
        <w:t>bastante</w:t>
      </w:r>
      <w:proofErr w:type="spellEnd"/>
      <w:r>
        <w:t xml:space="preserve"> inferior </w:t>
      </w:r>
      <w:proofErr w:type="spellStart"/>
      <w:r>
        <w:t>ao</w:t>
      </w:r>
      <w:proofErr w:type="spellEnd"/>
      <w:r>
        <w:t xml:space="preserve"> </w:t>
      </w:r>
      <w:proofErr w:type="spellStart"/>
      <w:r>
        <w:t>praticado</w:t>
      </w:r>
      <w:proofErr w:type="spellEnd"/>
      <w:r>
        <w:t xml:space="preserve"> </w:t>
      </w:r>
      <w:proofErr w:type="spellStart"/>
      <w:r>
        <w:t>normalmente</w:t>
      </w:r>
      <w:proofErr w:type="spellEnd"/>
      <w:r>
        <w:t xml:space="preserve">.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traria</w:t>
      </w:r>
      <w:proofErr w:type="spellEnd"/>
      <w:r>
        <w:t xml:space="preserve"> </w:t>
      </w:r>
      <w:proofErr w:type="spellStart"/>
      <w:r>
        <w:t>benefícios</w:t>
      </w:r>
      <w:proofErr w:type="spellEnd"/>
      <w:r>
        <w:t xml:space="preserve"> </w:t>
      </w:r>
      <w:proofErr w:type="spellStart"/>
      <w:r>
        <w:t>diretos</w:t>
      </w:r>
      <w:proofErr w:type="spellEnd"/>
      <w:r>
        <w:t xml:space="preserve"> à </w:t>
      </w:r>
      <w:proofErr w:type="spellStart"/>
      <w:r>
        <w:t>qualidade</w:t>
      </w:r>
      <w:proofErr w:type="spellEnd"/>
      <w:r>
        <w:t xml:space="preserve"> do </w:t>
      </w:r>
      <w:proofErr w:type="spellStart"/>
      <w:r>
        <w:t>rebanho</w:t>
      </w:r>
      <w:proofErr w:type="spellEnd"/>
      <w:r>
        <w:t xml:space="preserve"> local, </w:t>
      </w:r>
      <w:proofErr w:type="spellStart"/>
      <w:r>
        <w:t>aumentando</w:t>
      </w:r>
      <w:proofErr w:type="spellEnd"/>
      <w:r>
        <w:t xml:space="preserve"> a </w:t>
      </w:r>
      <w:proofErr w:type="spellStart"/>
      <w:r>
        <w:t>produtividade</w:t>
      </w:r>
      <w:proofErr w:type="spellEnd"/>
      <w:r>
        <w:t xml:space="preserve"> e </w:t>
      </w:r>
      <w:proofErr w:type="spellStart"/>
      <w:r>
        <w:t>competitividade</w:t>
      </w:r>
      <w:proofErr w:type="spellEnd"/>
      <w:r>
        <w:t xml:space="preserve"> dos </w:t>
      </w:r>
      <w:proofErr w:type="spellStart"/>
      <w:r>
        <w:t>pecuaristas</w:t>
      </w:r>
      <w:proofErr w:type="spellEnd"/>
      <w:r>
        <w:t xml:space="preserve">.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sugerido</w:t>
      </w:r>
      <w:proofErr w:type="spellEnd"/>
      <w:r>
        <w:t xml:space="preserve"> </w:t>
      </w:r>
      <w:proofErr w:type="spellStart"/>
      <w:r>
        <w:t>retomar</w:t>
      </w:r>
      <w:proofErr w:type="spellEnd"/>
      <w:r>
        <w:t xml:space="preserve"> a </w:t>
      </w:r>
      <w:proofErr w:type="spellStart"/>
      <w:r>
        <w:t>utilização</w:t>
      </w:r>
      <w:proofErr w:type="spellEnd"/>
      <w:r>
        <w:t xml:space="preserve"> do </w:t>
      </w:r>
      <w:proofErr w:type="spellStart"/>
      <w:r>
        <w:t>recinto</w:t>
      </w:r>
      <w:proofErr w:type="spellEnd"/>
      <w:r>
        <w:t xml:space="preserve"> do Po</w:t>
      </w:r>
      <w:r w:rsidR="004C28B7">
        <w:t>st</w:t>
      </w:r>
      <w:r>
        <w:t xml:space="preserve">o de Monta para </w:t>
      </w:r>
      <w:proofErr w:type="spellStart"/>
      <w:r>
        <w:t>realização</w:t>
      </w:r>
      <w:proofErr w:type="spellEnd"/>
      <w:r>
        <w:t xml:space="preserve"> de </w:t>
      </w:r>
      <w:proofErr w:type="spellStart"/>
      <w:r>
        <w:t>leilões</w:t>
      </w:r>
      <w:proofErr w:type="spellEnd"/>
      <w:r>
        <w:t xml:space="preserve"> de </w:t>
      </w:r>
      <w:proofErr w:type="spellStart"/>
      <w:r>
        <w:t>gado</w:t>
      </w:r>
      <w:proofErr w:type="spellEnd"/>
      <w:r>
        <w:t xml:space="preserve">, </w:t>
      </w:r>
      <w:proofErr w:type="spellStart"/>
      <w:r>
        <w:t>prática</w:t>
      </w:r>
      <w:proofErr w:type="spellEnd"/>
      <w:r>
        <w:t xml:space="preserve"> </w:t>
      </w:r>
      <w:proofErr w:type="spellStart"/>
      <w:r>
        <w:t>comum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décadas</w:t>
      </w:r>
      <w:proofErr w:type="spellEnd"/>
      <w:r>
        <w:t xml:space="preserve"> </w:t>
      </w:r>
      <w:proofErr w:type="spellStart"/>
      <w:r>
        <w:t>anteriores</w:t>
      </w:r>
      <w:proofErr w:type="spellEnd"/>
      <w:r>
        <w:t>.</w:t>
      </w:r>
    </w:p>
    <w:p w14:paraId="3BFEA98A" w14:textId="77777777" w:rsidR="001B140F" w:rsidRDefault="00000000">
      <w:pPr>
        <w:jc w:val="both"/>
      </w:pPr>
      <w:r>
        <w:t xml:space="preserve">Leonardo </w:t>
      </w:r>
      <w:proofErr w:type="spellStart"/>
      <w:r>
        <w:t>destacou</w:t>
      </w:r>
      <w:proofErr w:type="spellEnd"/>
      <w:r>
        <w:t xml:space="preserve"> a </w:t>
      </w:r>
      <w:proofErr w:type="spellStart"/>
      <w:r>
        <w:t>dificuldade</w:t>
      </w:r>
      <w:proofErr w:type="spellEnd"/>
      <w:r>
        <w:t xml:space="preserve"> de </w:t>
      </w:r>
      <w:proofErr w:type="spellStart"/>
      <w:r>
        <w:t>atrair</w:t>
      </w:r>
      <w:proofErr w:type="spellEnd"/>
      <w:r>
        <w:t xml:space="preserve"> </w:t>
      </w:r>
      <w:proofErr w:type="spellStart"/>
      <w:r>
        <w:t>fornecedores</w:t>
      </w:r>
      <w:proofErr w:type="spellEnd"/>
      <w:r>
        <w:t xml:space="preserve"> de </w:t>
      </w:r>
      <w:proofErr w:type="spellStart"/>
      <w:r>
        <w:t>sêmen</w:t>
      </w:r>
      <w:proofErr w:type="spellEnd"/>
      <w:r>
        <w:t xml:space="preserve"> e a </w:t>
      </w:r>
      <w:proofErr w:type="spellStart"/>
      <w:r>
        <w:t>necessidade</w:t>
      </w:r>
      <w:proofErr w:type="spellEnd"/>
      <w:r>
        <w:t xml:space="preserve"> de </w:t>
      </w:r>
      <w:proofErr w:type="spellStart"/>
      <w:r>
        <w:t>parcerias</w:t>
      </w:r>
      <w:proofErr w:type="spellEnd"/>
      <w:r>
        <w:t xml:space="preserve">. </w:t>
      </w:r>
      <w:proofErr w:type="spellStart"/>
      <w:r>
        <w:t>Foi</w:t>
      </w:r>
      <w:proofErr w:type="spellEnd"/>
      <w:r>
        <w:t xml:space="preserve"> </w:t>
      </w:r>
      <w:proofErr w:type="spellStart"/>
      <w:r>
        <w:t>discutida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articulação</w:t>
      </w:r>
      <w:proofErr w:type="spellEnd"/>
      <w:r>
        <w:t xml:space="preserve"> junto </w:t>
      </w:r>
      <w:proofErr w:type="spellStart"/>
      <w:r>
        <w:t>ao</w:t>
      </w:r>
      <w:proofErr w:type="spellEnd"/>
      <w:r>
        <w:t xml:space="preserve"> </w:t>
      </w:r>
      <w:proofErr w:type="spellStart"/>
      <w:r>
        <w:t>Sindicato</w:t>
      </w:r>
      <w:proofErr w:type="spellEnd"/>
      <w:r>
        <w:t xml:space="preserve"> Rural e à </w:t>
      </w:r>
      <w:proofErr w:type="spellStart"/>
      <w:r>
        <w:t>Defesa</w:t>
      </w:r>
      <w:proofErr w:type="spellEnd"/>
      <w:r>
        <w:t xml:space="preserve"> </w:t>
      </w:r>
      <w:proofErr w:type="spellStart"/>
      <w:r>
        <w:t>Agropecuária</w:t>
      </w:r>
      <w:proofErr w:type="spellEnd"/>
      <w:r>
        <w:t xml:space="preserve"> para </w:t>
      </w:r>
      <w:proofErr w:type="spellStart"/>
      <w:r>
        <w:t>buscar</w:t>
      </w:r>
      <w:proofErr w:type="spellEnd"/>
      <w:r>
        <w:t xml:space="preserve"> </w:t>
      </w:r>
      <w:proofErr w:type="spellStart"/>
      <w:r>
        <w:t>fornecedores</w:t>
      </w:r>
      <w:proofErr w:type="spellEnd"/>
      <w:r>
        <w:t xml:space="preserve">. Gabriela </w:t>
      </w:r>
      <w:proofErr w:type="spellStart"/>
      <w:r>
        <w:t>ressaltou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importância</w:t>
      </w:r>
      <w:proofErr w:type="spellEnd"/>
      <w:r>
        <w:t xml:space="preserve"> de </w:t>
      </w:r>
      <w:proofErr w:type="spellStart"/>
      <w:r>
        <w:t>envolver</w:t>
      </w:r>
      <w:proofErr w:type="spellEnd"/>
      <w:r>
        <w:t xml:space="preserve"> </w:t>
      </w:r>
      <w:proofErr w:type="spellStart"/>
      <w:r>
        <w:t>pessoas-chave</w:t>
      </w:r>
      <w:proofErr w:type="spellEnd"/>
      <w:r>
        <w:t xml:space="preserve"> da </w:t>
      </w:r>
      <w:proofErr w:type="spellStart"/>
      <w:r>
        <w:t>cadeia</w:t>
      </w:r>
      <w:proofErr w:type="spellEnd"/>
      <w:r>
        <w:t xml:space="preserve"> </w:t>
      </w:r>
      <w:proofErr w:type="spellStart"/>
      <w:r>
        <w:t>produtiva</w:t>
      </w:r>
      <w:proofErr w:type="spellEnd"/>
      <w:r>
        <w:t xml:space="preserve"> antes de </w:t>
      </w:r>
      <w:proofErr w:type="spellStart"/>
      <w:r>
        <w:t>convocar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produtores</w:t>
      </w:r>
      <w:proofErr w:type="spellEnd"/>
      <w:r>
        <w:t xml:space="preserve">. Wellington </w:t>
      </w:r>
      <w:proofErr w:type="spellStart"/>
      <w:r>
        <w:t>reforçou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importância</w:t>
      </w:r>
      <w:proofErr w:type="spellEnd"/>
      <w:r>
        <w:t xml:space="preserve"> de </w:t>
      </w:r>
      <w:proofErr w:type="spellStart"/>
      <w:r>
        <w:t>apresentar</w:t>
      </w:r>
      <w:proofErr w:type="spellEnd"/>
      <w:r>
        <w:t xml:space="preserve"> dados </w:t>
      </w:r>
      <w:proofErr w:type="spellStart"/>
      <w:r>
        <w:t>técnicos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produtores</w:t>
      </w:r>
      <w:proofErr w:type="spellEnd"/>
      <w:r>
        <w:t xml:space="preserve">, </w:t>
      </w:r>
      <w:proofErr w:type="spellStart"/>
      <w:r>
        <w:t>mostrando</w:t>
      </w:r>
      <w:proofErr w:type="spellEnd"/>
      <w:r>
        <w:t xml:space="preserve"> </w:t>
      </w:r>
      <w:proofErr w:type="spellStart"/>
      <w:r>
        <w:t>ganhos</w:t>
      </w:r>
      <w:proofErr w:type="spellEnd"/>
      <w:r>
        <w:t xml:space="preserve"> reais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conversão</w:t>
      </w:r>
      <w:proofErr w:type="spellEnd"/>
      <w:r>
        <w:t xml:space="preserve"> </w:t>
      </w:r>
      <w:proofErr w:type="spellStart"/>
      <w:r>
        <w:t>alimentar</w:t>
      </w:r>
      <w:proofErr w:type="spellEnd"/>
      <w:r>
        <w:t xml:space="preserve"> e </w:t>
      </w:r>
      <w:proofErr w:type="spellStart"/>
      <w:r>
        <w:t>ganho</w:t>
      </w:r>
      <w:proofErr w:type="spellEnd"/>
      <w:r>
        <w:t xml:space="preserve"> de </w:t>
      </w:r>
      <w:proofErr w:type="spellStart"/>
      <w:r>
        <w:t>massa</w:t>
      </w:r>
      <w:proofErr w:type="spellEnd"/>
      <w:r>
        <w:t xml:space="preserve"> com o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genética</w:t>
      </w:r>
      <w:proofErr w:type="spellEnd"/>
      <w:r>
        <w:t xml:space="preserve"> de </w:t>
      </w:r>
      <w:proofErr w:type="spellStart"/>
      <w:r>
        <w:t>qualidade</w:t>
      </w:r>
      <w:proofErr w:type="spellEnd"/>
      <w:r>
        <w:t xml:space="preserve">. Leonardo </w:t>
      </w:r>
      <w:proofErr w:type="spellStart"/>
      <w:r>
        <w:t>citou</w:t>
      </w:r>
      <w:proofErr w:type="spellEnd"/>
      <w:r>
        <w:t xml:space="preserve"> </w:t>
      </w:r>
      <w:proofErr w:type="spellStart"/>
      <w:r>
        <w:t>possíveis</w:t>
      </w:r>
      <w:proofErr w:type="spellEnd"/>
      <w:r>
        <w:t xml:space="preserve"> </w:t>
      </w:r>
      <w:proofErr w:type="spellStart"/>
      <w:r>
        <w:t>parcerias</w:t>
      </w:r>
      <w:proofErr w:type="spellEnd"/>
      <w:r>
        <w:t xml:space="preserve"> com a FESB e </w:t>
      </w:r>
      <w:proofErr w:type="gramStart"/>
      <w:r>
        <w:t>a</w:t>
      </w:r>
      <w:proofErr w:type="gramEnd"/>
      <w:r>
        <w:t xml:space="preserve"> </w:t>
      </w:r>
      <w:proofErr w:type="spellStart"/>
      <w:r>
        <w:t>associação</w:t>
      </w:r>
      <w:proofErr w:type="spellEnd"/>
      <w:r>
        <w:t xml:space="preserve"> ABCI.</w:t>
      </w:r>
    </w:p>
    <w:p w14:paraId="33BAD42C" w14:textId="77777777" w:rsidR="001B140F" w:rsidRDefault="001B140F">
      <w:pPr>
        <w:jc w:val="both"/>
      </w:pPr>
    </w:p>
    <w:p w14:paraId="216A68F0" w14:textId="77777777" w:rsidR="001B140F" w:rsidRDefault="001B140F">
      <w:pPr>
        <w:jc w:val="both"/>
      </w:pPr>
    </w:p>
    <w:p w14:paraId="0A488792" w14:textId="77777777" w:rsidR="001B140F" w:rsidRDefault="00000000">
      <w:pPr>
        <w:pStyle w:val="Ttulo2"/>
        <w:jc w:val="both"/>
        <w:rPr>
          <w:color w:val="000000"/>
        </w:rPr>
      </w:pPr>
      <w:proofErr w:type="spellStart"/>
      <w:r>
        <w:rPr>
          <w:color w:val="000000"/>
        </w:rPr>
        <w:t>Alimentação</w:t>
      </w:r>
      <w:proofErr w:type="spellEnd"/>
      <w:r>
        <w:rPr>
          <w:color w:val="000000"/>
        </w:rPr>
        <w:t xml:space="preserve"> Escolar</w:t>
      </w:r>
    </w:p>
    <w:p w14:paraId="1B85B15A" w14:textId="77777777" w:rsidR="001B140F" w:rsidRDefault="001B140F">
      <w:pPr>
        <w:jc w:val="both"/>
        <w:rPr>
          <w:b/>
          <w:bCs/>
          <w:color w:val="000000"/>
        </w:rPr>
      </w:pPr>
    </w:p>
    <w:p w14:paraId="72F17DD8" w14:textId="77777777" w:rsidR="001B140F" w:rsidRDefault="00000000">
      <w:pPr>
        <w:jc w:val="both"/>
      </w:pPr>
      <w:proofErr w:type="spellStart"/>
      <w:r>
        <w:t>Foi</w:t>
      </w:r>
      <w:proofErr w:type="spellEnd"/>
      <w:r>
        <w:t xml:space="preserve"> </w:t>
      </w:r>
      <w:proofErr w:type="spellStart"/>
      <w:r>
        <w:t>levantada</w:t>
      </w:r>
      <w:proofErr w:type="spellEnd"/>
      <w:r>
        <w:t xml:space="preserve"> a </w:t>
      </w:r>
      <w:proofErr w:type="spellStart"/>
      <w:r>
        <w:t>questão</w:t>
      </w:r>
      <w:proofErr w:type="spellEnd"/>
      <w:r>
        <w:t xml:space="preserve"> de que </w:t>
      </w:r>
      <w:proofErr w:type="gramStart"/>
      <w:r>
        <w:t>a</w:t>
      </w:r>
      <w:proofErr w:type="gramEnd"/>
      <w:r>
        <w:t xml:space="preserve"> </w:t>
      </w:r>
      <w:proofErr w:type="spellStart"/>
      <w:r>
        <w:t>alimentação</w:t>
      </w:r>
      <w:proofErr w:type="spellEnd"/>
      <w:r>
        <w:t xml:space="preserve"> escolar de Bragança </w:t>
      </w:r>
      <w:proofErr w:type="spellStart"/>
      <w:r>
        <w:t>Paulista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sendo</w:t>
      </w:r>
      <w:proofErr w:type="spellEnd"/>
      <w:r>
        <w:t xml:space="preserve"> </w:t>
      </w:r>
      <w:proofErr w:type="spellStart"/>
      <w:r>
        <w:t>adquirida</w:t>
      </w:r>
      <w:proofErr w:type="spellEnd"/>
      <w:r>
        <w:t xml:space="preserve"> da </w:t>
      </w:r>
      <w:proofErr w:type="spellStart"/>
      <w:r>
        <w:t>agricultura</w:t>
      </w:r>
      <w:proofErr w:type="spellEnd"/>
      <w:r>
        <w:t xml:space="preserve"> familiar local. </w:t>
      </w:r>
    </w:p>
    <w:p w14:paraId="3575B17E" w14:textId="77777777" w:rsidR="001B140F" w:rsidRDefault="001B140F">
      <w:pPr>
        <w:jc w:val="both"/>
      </w:pPr>
    </w:p>
    <w:p w14:paraId="7F270982" w14:textId="77777777" w:rsidR="001B140F" w:rsidRDefault="00000000">
      <w:pPr>
        <w:pStyle w:val="Ttulo2"/>
        <w:jc w:val="both"/>
        <w:rPr>
          <w:color w:val="000000"/>
        </w:rPr>
      </w:pPr>
      <w:proofErr w:type="spellStart"/>
      <w:r>
        <w:rPr>
          <w:color w:val="000000"/>
        </w:rPr>
        <w:t>Questões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Infraestrutura</w:t>
      </w:r>
      <w:proofErr w:type="spellEnd"/>
    </w:p>
    <w:p w14:paraId="17A4BF28" w14:textId="77777777" w:rsidR="001B140F" w:rsidRDefault="001B140F">
      <w:pPr>
        <w:jc w:val="both"/>
        <w:rPr>
          <w:b/>
          <w:bCs/>
          <w:color w:val="000000"/>
        </w:rPr>
      </w:pPr>
    </w:p>
    <w:p w14:paraId="26462FFC" w14:textId="77777777" w:rsidR="001B140F" w:rsidRDefault="00000000">
      <w:pPr>
        <w:jc w:val="both"/>
      </w:pPr>
      <w:r>
        <w:t xml:space="preserve">Guilherme </w:t>
      </w:r>
      <w:proofErr w:type="spellStart"/>
      <w:r>
        <w:t>relatou</w:t>
      </w:r>
      <w:proofErr w:type="spellEnd"/>
      <w:r>
        <w:t xml:space="preserve"> </w:t>
      </w:r>
      <w:proofErr w:type="spellStart"/>
      <w:r>
        <w:t>dificuldades</w:t>
      </w:r>
      <w:proofErr w:type="spellEnd"/>
      <w:r>
        <w:t xml:space="preserve"> </w:t>
      </w:r>
      <w:proofErr w:type="spellStart"/>
      <w:r>
        <w:t>relacionadas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prédio</w:t>
      </w:r>
      <w:proofErr w:type="spellEnd"/>
      <w:r>
        <w:t xml:space="preserve"> do </w:t>
      </w:r>
      <w:proofErr w:type="spellStart"/>
      <w:r>
        <w:t>entreposto</w:t>
      </w:r>
      <w:proofErr w:type="spellEnd"/>
      <w:r>
        <w:t xml:space="preserve">, </w:t>
      </w:r>
      <w:proofErr w:type="spellStart"/>
      <w:r>
        <w:t>onde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acesso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r>
        <w:t>chaves</w:t>
      </w:r>
      <w:proofErr w:type="spellEnd"/>
      <w:r>
        <w:t xml:space="preserve">, </w:t>
      </w:r>
      <w:proofErr w:type="spellStart"/>
      <w:r>
        <w:t>prejudicando</w:t>
      </w:r>
      <w:proofErr w:type="spellEnd"/>
      <w:r>
        <w:t xml:space="preserve"> o </w:t>
      </w:r>
      <w:proofErr w:type="spellStart"/>
      <w:r>
        <w:t>trabalho</w:t>
      </w:r>
      <w:proofErr w:type="spellEnd"/>
      <w:r>
        <w:t xml:space="preserve">. </w:t>
      </w:r>
      <w:proofErr w:type="spellStart"/>
      <w:r>
        <w:t>Foi</w:t>
      </w:r>
      <w:proofErr w:type="spellEnd"/>
      <w:r>
        <w:t xml:space="preserve"> </w:t>
      </w:r>
      <w:proofErr w:type="spellStart"/>
      <w:r>
        <w:t>discutido</w:t>
      </w:r>
      <w:proofErr w:type="spellEnd"/>
      <w:r>
        <w:t xml:space="preserve"> que o </w:t>
      </w:r>
      <w:proofErr w:type="spellStart"/>
      <w:r>
        <w:t>tema</w:t>
      </w:r>
      <w:proofErr w:type="spellEnd"/>
      <w:r>
        <w:t xml:space="preserve"> se </w:t>
      </w:r>
      <w:proofErr w:type="spellStart"/>
      <w:r>
        <w:t>refere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um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administrativo</w:t>
      </w:r>
      <w:proofErr w:type="spellEnd"/>
      <w:r>
        <w:t xml:space="preserve"> da </w:t>
      </w:r>
      <w:proofErr w:type="spellStart"/>
      <w:r>
        <w:t>Prefeitura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cabendo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Conselho</w:t>
      </w:r>
      <w:proofErr w:type="spellEnd"/>
      <w:r>
        <w:t xml:space="preserve"> </w:t>
      </w:r>
      <w:proofErr w:type="spellStart"/>
      <w:r>
        <w:t>tratar</w:t>
      </w:r>
      <w:proofErr w:type="spellEnd"/>
      <w:r>
        <w:t xml:space="preserve"> </w:t>
      </w:r>
      <w:proofErr w:type="spellStart"/>
      <w:r>
        <w:t>diretamente</w:t>
      </w:r>
      <w:proofErr w:type="spellEnd"/>
      <w:r>
        <w:t xml:space="preserve">. </w:t>
      </w:r>
      <w:proofErr w:type="spellStart"/>
      <w:r>
        <w:t>Definiu</w:t>
      </w:r>
      <w:proofErr w:type="spellEnd"/>
      <w:r>
        <w:t xml:space="preserve">-se que </w:t>
      </w:r>
      <w:proofErr w:type="spellStart"/>
      <w:r>
        <w:t>o</w:t>
      </w:r>
      <w:proofErr w:type="spellEnd"/>
      <w:r>
        <w:t xml:space="preserve"> </w:t>
      </w:r>
      <w:proofErr w:type="spellStart"/>
      <w:r>
        <w:t>Conselho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se </w:t>
      </w:r>
      <w:proofErr w:type="spellStart"/>
      <w:r>
        <w:t>concentrar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pautas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amplas</w:t>
      </w:r>
      <w:proofErr w:type="spellEnd"/>
      <w:r>
        <w:t xml:space="preserve"> e </w:t>
      </w:r>
      <w:proofErr w:type="spellStart"/>
      <w:r>
        <w:t>estruturais</w:t>
      </w:r>
      <w:proofErr w:type="spellEnd"/>
      <w:r>
        <w:t>.</w:t>
      </w:r>
    </w:p>
    <w:p w14:paraId="6DAB90D7" w14:textId="77777777" w:rsidR="001B140F" w:rsidRDefault="001B140F">
      <w:pPr>
        <w:pStyle w:val="Ttulo2"/>
        <w:jc w:val="both"/>
      </w:pPr>
    </w:p>
    <w:p w14:paraId="69E06E15" w14:textId="77777777" w:rsidR="001B140F" w:rsidRDefault="00000000">
      <w:pPr>
        <w:pStyle w:val="Ttulo2"/>
        <w:jc w:val="both"/>
        <w:rPr>
          <w:color w:val="000000"/>
        </w:rPr>
      </w:pPr>
      <w:proofErr w:type="spellStart"/>
      <w:r>
        <w:rPr>
          <w:color w:val="000000"/>
        </w:rPr>
        <w:t>Patrulha</w:t>
      </w:r>
      <w:proofErr w:type="spellEnd"/>
      <w:r>
        <w:rPr>
          <w:color w:val="000000"/>
        </w:rPr>
        <w:t xml:space="preserve"> Rural</w:t>
      </w:r>
    </w:p>
    <w:p w14:paraId="61EBFDB5" w14:textId="77777777" w:rsidR="001B140F" w:rsidRDefault="001B140F">
      <w:pPr>
        <w:jc w:val="both"/>
      </w:pPr>
    </w:p>
    <w:p w14:paraId="3571000A" w14:textId="77777777" w:rsidR="001B140F" w:rsidRDefault="00000000">
      <w:pPr>
        <w:jc w:val="both"/>
      </w:pPr>
      <w:r>
        <w:t xml:space="preserve">Zeca </w:t>
      </w:r>
      <w:proofErr w:type="spellStart"/>
      <w:r>
        <w:t>relatou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com </w:t>
      </w:r>
      <w:proofErr w:type="gramStart"/>
      <w:r>
        <w:t>a</w:t>
      </w:r>
      <w:proofErr w:type="gramEnd"/>
      <w:r>
        <w:t xml:space="preserve"> </w:t>
      </w:r>
      <w:proofErr w:type="spellStart"/>
      <w:r>
        <w:t>ausência</w:t>
      </w:r>
      <w:proofErr w:type="spellEnd"/>
      <w:r>
        <w:t xml:space="preserve"> de </w:t>
      </w:r>
      <w:proofErr w:type="spellStart"/>
      <w:r>
        <w:t>vistorias</w:t>
      </w:r>
      <w:proofErr w:type="spellEnd"/>
      <w:r>
        <w:t xml:space="preserve"> e </w:t>
      </w:r>
      <w:proofErr w:type="spellStart"/>
      <w:r>
        <w:t>patrulhamento</w:t>
      </w:r>
      <w:proofErr w:type="spellEnd"/>
      <w:r>
        <w:t xml:space="preserve"> rural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da Guarda e da </w:t>
      </w:r>
      <w:proofErr w:type="spellStart"/>
      <w:r>
        <w:t>Defesa</w:t>
      </w:r>
      <w:proofErr w:type="spellEnd"/>
      <w:r>
        <w:t xml:space="preserve">. Leonardo </w:t>
      </w:r>
      <w:proofErr w:type="spellStart"/>
      <w:r>
        <w:t>comprometeu</w:t>
      </w:r>
      <w:proofErr w:type="spellEnd"/>
      <w:r>
        <w:t xml:space="preserve">-se </w:t>
      </w:r>
      <w:proofErr w:type="gramStart"/>
      <w:r>
        <w:t>a</w:t>
      </w:r>
      <w:proofErr w:type="gramEnd"/>
      <w:r>
        <w:t xml:space="preserve"> </w:t>
      </w:r>
      <w:proofErr w:type="spellStart"/>
      <w:r>
        <w:t>entrar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contato</w:t>
      </w:r>
      <w:proofErr w:type="spellEnd"/>
      <w:r>
        <w:t xml:space="preserve"> com o </w:t>
      </w:r>
      <w:proofErr w:type="spellStart"/>
      <w:r>
        <w:t>secretário</w:t>
      </w:r>
      <w:proofErr w:type="spellEnd"/>
      <w:r>
        <w:t xml:space="preserve"> </w:t>
      </w:r>
      <w:proofErr w:type="spellStart"/>
      <w:r>
        <w:t>responsável</w:t>
      </w:r>
      <w:proofErr w:type="spellEnd"/>
      <w:r>
        <w:t xml:space="preserve"> para </w:t>
      </w:r>
      <w:proofErr w:type="spellStart"/>
      <w:r>
        <w:t>obter</w:t>
      </w:r>
      <w:proofErr w:type="spellEnd"/>
      <w:r>
        <w:t xml:space="preserve"> </w:t>
      </w:r>
      <w:proofErr w:type="spellStart"/>
      <w:r>
        <w:t>justificativa</w:t>
      </w:r>
      <w:proofErr w:type="spellEnd"/>
      <w:r>
        <w:t xml:space="preserve"> e, se </w:t>
      </w:r>
      <w:proofErr w:type="spellStart"/>
      <w:r>
        <w:t>necessário</w:t>
      </w:r>
      <w:proofErr w:type="spellEnd"/>
      <w:r>
        <w:t xml:space="preserve">, </w:t>
      </w:r>
      <w:proofErr w:type="spellStart"/>
      <w:r>
        <w:t>convidá</w:t>
      </w:r>
      <w:proofErr w:type="spellEnd"/>
      <w:r>
        <w:t xml:space="preserve">-lo para a </w:t>
      </w:r>
      <w:proofErr w:type="spellStart"/>
      <w:r>
        <w:t>próxima</w:t>
      </w:r>
      <w:proofErr w:type="spellEnd"/>
      <w:r>
        <w:t xml:space="preserve"> </w:t>
      </w:r>
      <w:proofErr w:type="spellStart"/>
      <w:r>
        <w:t>reunião</w:t>
      </w:r>
      <w:proofErr w:type="spellEnd"/>
      <w:r>
        <w:t>.</w:t>
      </w:r>
    </w:p>
    <w:p w14:paraId="4B1B6011" w14:textId="77777777" w:rsidR="001B140F" w:rsidRDefault="001B140F">
      <w:pPr>
        <w:jc w:val="both"/>
      </w:pPr>
    </w:p>
    <w:p w14:paraId="74413D3F" w14:textId="77777777" w:rsidR="001B140F" w:rsidRDefault="00000000">
      <w:pPr>
        <w:pStyle w:val="Ttulo2"/>
        <w:jc w:val="both"/>
        <w:rPr>
          <w:color w:val="000000"/>
        </w:rPr>
      </w:pPr>
      <w:r>
        <w:rPr>
          <w:color w:val="000000"/>
        </w:rPr>
        <w:t>1º Festival do Café</w:t>
      </w:r>
    </w:p>
    <w:p w14:paraId="05D78843" w14:textId="77777777" w:rsidR="001B140F" w:rsidRDefault="001B140F">
      <w:pPr>
        <w:jc w:val="both"/>
        <w:rPr>
          <w:b/>
          <w:bCs/>
          <w:color w:val="000000"/>
        </w:rPr>
      </w:pPr>
    </w:p>
    <w:p w14:paraId="389314E2" w14:textId="77777777" w:rsidR="001B140F" w:rsidRDefault="00000000">
      <w:pPr>
        <w:jc w:val="both"/>
      </w:pPr>
      <w:r>
        <w:t xml:space="preserve">Leonardo </w:t>
      </w:r>
      <w:proofErr w:type="spellStart"/>
      <w:r>
        <w:t>apresentou</w:t>
      </w:r>
      <w:proofErr w:type="spellEnd"/>
      <w:r>
        <w:t xml:space="preserve"> </w:t>
      </w:r>
      <w:proofErr w:type="spellStart"/>
      <w:r>
        <w:t>informações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o 1º Festival do Café, a ser </w:t>
      </w:r>
      <w:proofErr w:type="spellStart"/>
      <w:r>
        <w:t>realizado</w:t>
      </w:r>
      <w:proofErr w:type="spellEnd"/>
      <w:r>
        <w:t xml:space="preserve"> no </w:t>
      </w:r>
      <w:proofErr w:type="spellStart"/>
      <w:r>
        <w:t>Poço</w:t>
      </w:r>
      <w:proofErr w:type="spellEnd"/>
      <w:r>
        <w:t xml:space="preserve"> de Monta entre </w:t>
      </w:r>
      <w:proofErr w:type="spellStart"/>
      <w:r>
        <w:t>os</w:t>
      </w:r>
      <w:proofErr w:type="spellEnd"/>
      <w:r>
        <w:t xml:space="preserve"> </w:t>
      </w:r>
      <w:proofErr w:type="spellStart"/>
      <w:r>
        <w:t>dias</w:t>
      </w:r>
      <w:proofErr w:type="spellEnd"/>
      <w:r>
        <w:t xml:space="preserve"> 9 e 12 de </w:t>
      </w:r>
      <w:proofErr w:type="spellStart"/>
      <w:r>
        <w:t>outubro</w:t>
      </w:r>
      <w:proofErr w:type="spellEnd"/>
      <w:r>
        <w:t xml:space="preserve">, das 9h </w:t>
      </w:r>
      <w:proofErr w:type="spellStart"/>
      <w:r>
        <w:t>às</w:t>
      </w:r>
      <w:proofErr w:type="spellEnd"/>
      <w:r>
        <w:t xml:space="preserve"> 17h. Estima-se um </w:t>
      </w:r>
      <w:proofErr w:type="spellStart"/>
      <w:r>
        <w:t>público</w:t>
      </w:r>
      <w:proofErr w:type="spellEnd"/>
      <w:r>
        <w:t xml:space="preserve"> de </w:t>
      </w:r>
      <w:proofErr w:type="spellStart"/>
      <w:r>
        <w:t>aproximadamente</w:t>
      </w:r>
      <w:proofErr w:type="spellEnd"/>
      <w:r>
        <w:t xml:space="preserve"> 12 mil </w:t>
      </w:r>
      <w:proofErr w:type="spellStart"/>
      <w:r>
        <w:t>pessoas</w:t>
      </w:r>
      <w:proofErr w:type="spellEnd"/>
      <w:r>
        <w:t xml:space="preserve">.  O festival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contará</w:t>
      </w:r>
      <w:proofErr w:type="spellEnd"/>
      <w:r>
        <w:t xml:space="preserve"> com </w:t>
      </w:r>
      <w:proofErr w:type="spellStart"/>
      <w:r>
        <w:t>prova</w:t>
      </w:r>
      <w:proofErr w:type="spellEnd"/>
      <w:r>
        <w:t xml:space="preserve"> de </w:t>
      </w:r>
      <w:proofErr w:type="spellStart"/>
      <w:r>
        <w:t>marcha</w:t>
      </w:r>
      <w:proofErr w:type="spellEnd"/>
      <w:r>
        <w:t xml:space="preserve"> do </w:t>
      </w:r>
      <w:proofErr w:type="spellStart"/>
      <w:r>
        <w:t>cavalo</w:t>
      </w:r>
      <w:proofErr w:type="spellEnd"/>
      <w:r>
        <w:t xml:space="preserve"> </w:t>
      </w:r>
      <w:proofErr w:type="spellStart"/>
      <w:r>
        <w:t>mangalarga</w:t>
      </w:r>
      <w:proofErr w:type="spellEnd"/>
      <w:r>
        <w:t xml:space="preserve"> </w:t>
      </w:r>
      <w:proofErr w:type="spellStart"/>
      <w:r>
        <w:t>marchador</w:t>
      </w:r>
      <w:proofErr w:type="spellEnd"/>
      <w:r>
        <w:t xml:space="preserve"> e </w:t>
      </w:r>
      <w:proofErr w:type="spellStart"/>
      <w:r>
        <w:t>exposição</w:t>
      </w:r>
      <w:proofErr w:type="spellEnd"/>
      <w:r>
        <w:t xml:space="preserve"> de </w:t>
      </w:r>
      <w:proofErr w:type="spellStart"/>
      <w:r>
        <w:t>póneis</w:t>
      </w:r>
      <w:proofErr w:type="spellEnd"/>
      <w:r>
        <w:t>.</w:t>
      </w:r>
    </w:p>
    <w:p w14:paraId="7D94F1D2" w14:textId="77777777" w:rsidR="001B140F" w:rsidRDefault="00000000">
      <w:pPr>
        <w:jc w:val="both"/>
      </w:pPr>
      <w:proofErr w:type="spellStart"/>
      <w:r>
        <w:t>Esclareceu</w:t>
      </w:r>
      <w:proofErr w:type="spellEnd"/>
      <w:r>
        <w:t xml:space="preserve"> que </w:t>
      </w:r>
      <w:proofErr w:type="spellStart"/>
      <w:r>
        <w:t>o</w:t>
      </w:r>
      <w:proofErr w:type="spellEnd"/>
      <w:r>
        <w:t xml:space="preserve"> </w:t>
      </w:r>
      <w:proofErr w:type="spellStart"/>
      <w:r>
        <w:t>evento</w:t>
      </w:r>
      <w:proofErr w:type="spellEnd"/>
      <w:r>
        <w:t xml:space="preserve"> </w:t>
      </w:r>
      <w:proofErr w:type="spellStart"/>
      <w:r>
        <w:t>contará</w:t>
      </w:r>
      <w:proofErr w:type="spellEnd"/>
      <w:r>
        <w:t xml:space="preserve"> com </w:t>
      </w:r>
      <w:proofErr w:type="spellStart"/>
      <w:r>
        <w:t>espaço</w:t>
      </w:r>
      <w:proofErr w:type="spellEnd"/>
      <w:r>
        <w:t xml:space="preserve"> </w:t>
      </w:r>
      <w:proofErr w:type="spellStart"/>
      <w:r>
        <w:t>cenográfico</w:t>
      </w:r>
      <w:proofErr w:type="spellEnd"/>
      <w:r>
        <w:t xml:space="preserve"> </w:t>
      </w:r>
      <w:proofErr w:type="spellStart"/>
      <w:r>
        <w:t>reproduzindo</w:t>
      </w:r>
      <w:proofErr w:type="spellEnd"/>
      <w:r>
        <w:t xml:space="preserve"> o </w:t>
      </w:r>
      <w:proofErr w:type="spellStart"/>
      <w:r>
        <w:t>antigo</w:t>
      </w:r>
      <w:proofErr w:type="spellEnd"/>
      <w:r>
        <w:t xml:space="preserve"> </w:t>
      </w:r>
      <w:proofErr w:type="spellStart"/>
      <w:r>
        <w:t>Casarão</w:t>
      </w:r>
      <w:proofErr w:type="spellEnd"/>
      <w:r>
        <w:t xml:space="preserve">, </w:t>
      </w:r>
      <w:proofErr w:type="spellStart"/>
      <w:r>
        <w:t>proporcionando</w:t>
      </w:r>
      <w:proofErr w:type="spellEnd"/>
      <w:r>
        <w:t xml:space="preserve"> </w:t>
      </w:r>
      <w:proofErr w:type="spellStart"/>
      <w:r>
        <w:t>experiência</w:t>
      </w:r>
      <w:proofErr w:type="spellEnd"/>
      <w:r>
        <w:t xml:space="preserve"> sensorial e cultural </w:t>
      </w:r>
      <w:proofErr w:type="spellStart"/>
      <w:r>
        <w:t>aos</w:t>
      </w:r>
      <w:proofErr w:type="spellEnd"/>
      <w:r>
        <w:t xml:space="preserve"> </w:t>
      </w:r>
      <w:proofErr w:type="spellStart"/>
      <w:r>
        <w:t>visitantes</w:t>
      </w:r>
      <w:proofErr w:type="spellEnd"/>
      <w:r>
        <w:t>.</w:t>
      </w:r>
    </w:p>
    <w:p w14:paraId="560E0FAE" w14:textId="77777777" w:rsidR="001B140F" w:rsidRDefault="00000000">
      <w:pPr>
        <w:jc w:val="both"/>
      </w:pPr>
      <w:r>
        <w:t xml:space="preserve">O </w:t>
      </w:r>
      <w:proofErr w:type="spellStart"/>
      <w:r>
        <w:t>palco</w:t>
      </w:r>
      <w:proofErr w:type="spellEnd"/>
      <w:r>
        <w:t xml:space="preserve">, com 14m de </w:t>
      </w:r>
      <w:proofErr w:type="spellStart"/>
      <w:r>
        <w:t>frente</w:t>
      </w:r>
      <w:proofErr w:type="spellEnd"/>
      <w:r>
        <w:t xml:space="preserve">, 12m de lateral e </w:t>
      </w:r>
      <w:proofErr w:type="spellStart"/>
      <w:r>
        <w:t>pé-direito</w:t>
      </w:r>
      <w:proofErr w:type="spellEnd"/>
      <w:r>
        <w:t xml:space="preserve"> de 4,5m, </w:t>
      </w:r>
      <w:proofErr w:type="spellStart"/>
      <w:r>
        <w:t>abrigará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produtores</w:t>
      </w:r>
      <w:proofErr w:type="spellEnd"/>
      <w:r>
        <w:t xml:space="preserve"> </w:t>
      </w:r>
      <w:proofErr w:type="spellStart"/>
      <w:r>
        <w:t>rurais</w:t>
      </w:r>
      <w:proofErr w:type="spellEnd"/>
      <w:r>
        <w:t xml:space="preserve">, </w:t>
      </w:r>
      <w:proofErr w:type="spellStart"/>
      <w:r>
        <w:t>garantindo</w:t>
      </w:r>
      <w:proofErr w:type="spellEnd"/>
      <w:r>
        <w:t xml:space="preserve"> </w:t>
      </w:r>
      <w:proofErr w:type="spellStart"/>
      <w:r>
        <w:t>destaque</w:t>
      </w:r>
      <w:proofErr w:type="spellEnd"/>
      <w:r>
        <w:t xml:space="preserve"> e </w:t>
      </w:r>
      <w:proofErr w:type="spellStart"/>
      <w:r>
        <w:t>conforto</w:t>
      </w:r>
      <w:proofErr w:type="spellEnd"/>
      <w:r>
        <w:t xml:space="preserve">. </w:t>
      </w:r>
    </w:p>
    <w:p w14:paraId="747C72EE" w14:textId="77777777" w:rsidR="001B140F" w:rsidRDefault="00000000">
      <w:pPr>
        <w:jc w:val="both"/>
      </w:pPr>
      <w:proofErr w:type="spellStart"/>
      <w:r>
        <w:t>Estarão</w:t>
      </w:r>
      <w:proofErr w:type="spellEnd"/>
      <w:r>
        <w:t xml:space="preserve"> </w:t>
      </w:r>
      <w:proofErr w:type="spellStart"/>
      <w:r>
        <w:t>presentes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do </w:t>
      </w:r>
      <w:proofErr w:type="spellStart"/>
      <w:r>
        <w:t>espaço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6 </w:t>
      </w:r>
      <w:proofErr w:type="spellStart"/>
      <w:r>
        <w:t>produtores</w:t>
      </w:r>
      <w:proofErr w:type="spellEnd"/>
      <w:r>
        <w:t xml:space="preserve"> de café. Esses </w:t>
      </w:r>
      <w:proofErr w:type="spellStart"/>
      <w:r>
        <w:t>produtores</w:t>
      </w:r>
      <w:proofErr w:type="spellEnd"/>
      <w:r>
        <w:t xml:space="preserve"> </w:t>
      </w:r>
      <w:proofErr w:type="spellStart"/>
      <w:r>
        <w:t>poderão</w:t>
      </w:r>
      <w:proofErr w:type="spellEnd"/>
      <w:r>
        <w:t xml:space="preserve"> </w:t>
      </w:r>
      <w:proofErr w:type="spellStart"/>
      <w:r>
        <w:t>expor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produtos</w:t>
      </w:r>
      <w:proofErr w:type="spellEnd"/>
      <w:r>
        <w:t xml:space="preserve">, </w:t>
      </w:r>
      <w:proofErr w:type="spellStart"/>
      <w:r>
        <w:t>contar</w:t>
      </w:r>
      <w:proofErr w:type="spellEnd"/>
      <w:r>
        <w:t xml:space="preserve">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histórias</w:t>
      </w:r>
      <w:proofErr w:type="spellEnd"/>
      <w:r>
        <w:t xml:space="preserve"> e </w:t>
      </w:r>
      <w:proofErr w:type="spellStart"/>
      <w:r>
        <w:t>estreitar</w:t>
      </w:r>
      <w:proofErr w:type="spellEnd"/>
      <w:r>
        <w:t xml:space="preserve"> </w:t>
      </w:r>
      <w:proofErr w:type="spellStart"/>
      <w:r>
        <w:t>laços</w:t>
      </w:r>
      <w:proofErr w:type="spellEnd"/>
      <w:r>
        <w:t xml:space="preserve"> com </w:t>
      </w:r>
      <w:proofErr w:type="spellStart"/>
      <w:r>
        <w:t>os</w:t>
      </w:r>
      <w:proofErr w:type="spellEnd"/>
      <w:r>
        <w:t xml:space="preserve"> </w:t>
      </w:r>
      <w:proofErr w:type="spellStart"/>
      <w:r>
        <w:t>visitantes</w:t>
      </w:r>
      <w:proofErr w:type="spellEnd"/>
      <w:r>
        <w:t>.</w:t>
      </w:r>
    </w:p>
    <w:p w14:paraId="655203CD" w14:textId="77777777" w:rsidR="001B140F" w:rsidRDefault="00000000">
      <w:pPr>
        <w:jc w:val="both"/>
      </w:pPr>
      <w:r>
        <w:t xml:space="preserve">Do </w:t>
      </w:r>
      <w:proofErr w:type="spellStart"/>
      <w:r>
        <w:t>lado</w:t>
      </w:r>
      <w:proofErr w:type="spellEnd"/>
      <w:r>
        <w:t xml:space="preserve"> de fora do </w:t>
      </w:r>
      <w:proofErr w:type="spellStart"/>
      <w:r>
        <w:t>casarão</w:t>
      </w:r>
      <w:proofErr w:type="spellEnd"/>
      <w:r>
        <w:t xml:space="preserve"> </w:t>
      </w:r>
      <w:proofErr w:type="spellStart"/>
      <w:r>
        <w:t>poderão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baristas, </w:t>
      </w:r>
      <w:proofErr w:type="spellStart"/>
      <w:r>
        <w:t>comerciantes</w:t>
      </w:r>
      <w:proofErr w:type="spellEnd"/>
      <w:r>
        <w:t xml:space="preserve"> de café para </w:t>
      </w:r>
      <w:proofErr w:type="spellStart"/>
      <w:r>
        <w:t>expor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produtos</w:t>
      </w:r>
      <w:proofErr w:type="spellEnd"/>
      <w:r>
        <w:t xml:space="preserve"> e </w:t>
      </w:r>
      <w:proofErr w:type="spellStart"/>
      <w:proofErr w:type="gramStart"/>
      <w:r>
        <w:t>marcas</w:t>
      </w:r>
      <w:proofErr w:type="spellEnd"/>
      <w:r>
        <w:t>,  etc.</w:t>
      </w:r>
      <w:proofErr w:type="gramEnd"/>
    </w:p>
    <w:p w14:paraId="1668CCAE" w14:textId="77777777" w:rsidR="001B140F" w:rsidRDefault="00000000">
      <w:pPr>
        <w:jc w:val="both"/>
      </w:pPr>
      <w:r>
        <w:t xml:space="preserve">Para que </w:t>
      </w:r>
      <w:proofErr w:type="spellStart"/>
      <w:r>
        <w:t>o</w:t>
      </w:r>
      <w:proofErr w:type="spellEnd"/>
      <w:r>
        <w:t xml:space="preserve"> </w:t>
      </w:r>
      <w:proofErr w:type="spellStart"/>
      <w:r>
        <w:t>evento</w:t>
      </w:r>
      <w:proofErr w:type="spellEnd"/>
      <w:r>
        <w:t xml:space="preserve"> </w:t>
      </w:r>
      <w:proofErr w:type="spellStart"/>
      <w:r>
        <w:t>ocorra</w:t>
      </w:r>
      <w:proofErr w:type="spellEnd"/>
      <w:r>
        <w:t xml:space="preserve">, </w:t>
      </w:r>
      <w:proofErr w:type="spellStart"/>
      <w:r>
        <w:t>foi</w:t>
      </w:r>
      <w:proofErr w:type="spellEnd"/>
      <w:r>
        <w:t xml:space="preserve"> </w:t>
      </w:r>
      <w:proofErr w:type="spellStart"/>
      <w:r>
        <w:t>destacado</w:t>
      </w:r>
      <w:proofErr w:type="spellEnd"/>
      <w:r>
        <w:t xml:space="preserve"> que </w:t>
      </w:r>
      <w:proofErr w:type="spellStart"/>
      <w:r>
        <w:t>dependemos</w:t>
      </w:r>
      <w:proofErr w:type="spellEnd"/>
      <w:r>
        <w:t xml:space="preserve"> da </w:t>
      </w:r>
      <w:proofErr w:type="spellStart"/>
      <w:r>
        <w:t>confirmação</w:t>
      </w:r>
      <w:proofErr w:type="spellEnd"/>
      <w:r>
        <w:t xml:space="preserve"> de </w:t>
      </w:r>
      <w:proofErr w:type="spellStart"/>
      <w:r>
        <w:t>patrocinadores</w:t>
      </w:r>
      <w:proofErr w:type="spellEnd"/>
      <w:r>
        <w:t xml:space="preserve">. </w:t>
      </w:r>
      <w:proofErr w:type="spellStart"/>
      <w:r>
        <w:t>Foi</w:t>
      </w:r>
      <w:proofErr w:type="spellEnd"/>
      <w:r>
        <w:t xml:space="preserve"> </w:t>
      </w:r>
      <w:proofErr w:type="spellStart"/>
      <w:r>
        <w:t>elencado</w:t>
      </w:r>
      <w:proofErr w:type="spellEnd"/>
      <w:r>
        <w:t xml:space="preserve"> que o valor </w:t>
      </w:r>
      <w:proofErr w:type="gramStart"/>
      <w:r>
        <w:t>do</w:t>
      </w:r>
      <w:proofErr w:type="gramEnd"/>
      <w:r>
        <w:t xml:space="preserve"> </w:t>
      </w:r>
      <w:proofErr w:type="spellStart"/>
      <w:r>
        <w:t>patrocínio</w:t>
      </w:r>
      <w:proofErr w:type="spellEnd"/>
      <w:r>
        <w:t xml:space="preserve"> </w:t>
      </w:r>
      <w:proofErr w:type="spellStart"/>
      <w:r>
        <w:t>referente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espaço</w:t>
      </w:r>
      <w:proofErr w:type="spellEnd"/>
      <w:r>
        <w:t xml:space="preserve"> do café, </w:t>
      </w:r>
      <w:proofErr w:type="spellStart"/>
      <w:r>
        <w:t>envolvendo</w:t>
      </w:r>
      <w:proofErr w:type="spellEnd"/>
      <w:r>
        <w:t xml:space="preserve"> </w:t>
      </w:r>
      <w:proofErr w:type="spellStart"/>
      <w:r>
        <w:t>exposição</w:t>
      </w:r>
      <w:proofErr w:type="spellEnd"/>
      <w:r>
        <w:t xml:space="preserve">, </w:t>
      </w:r>
      <w:proofErr w:type="spellStart"/>
      <w:r>
        <w:t>divulgação</w:t>
      </w:r>
      <w:proofErr w:type="spellEnd"/>
      <w:r>
        <w:t xml:space="preserve">, </w:t>
      </w:r>
      <w:proofErr w:type="spellStart"/>
      <w:r>
        <w:t>comercialização</w:t>
      </w:r>
      <w:proofErr w:type="spellEnd"/>
      <w:r>
        <w:t xml:space="preserve">, </w:t>
      </w:r>
      <w:proofErr w:type="spellStart"/>
      <w:r>
        <w:t>confecção</w:t>
      </w:r>
      <w:proofErr w:type="spellEnd"/>
      <w:r>
        <w:t xml:space="preserve"> do </w:t>
      </w:r>
      <w:proofErr w:type="spellStart"/>
      <w:r>
        <w:t>espaço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madeira, pintura, </w:t>
      </w:r>
      <w:proofErr w:type="spellStart"/>
      <w:r>
        <w:t>mão</w:t>
      </w:r>
      <w:proofErr w:type="spellEnd"/>
      <w:r>
        <w:t xml:space="preserve"> de </w:t>
      </w:r>
      <w:proofErr w:type="spellStart"/>
      <w:r>
        <w:t>obra</w:t>
      </w:r>
      <w:proofErr w:type="spellEnd"/>
      <w:r>
        <w:t xml:space="preserve"> e </w:t>
      </w:r>
      <w:proofErr w:type="spellStart"/>
      <w:r>
        <w:t>toda</w:t>
      </w:r>
      <w:proofErr w:type="spellEnd"/>
      <w:r>
        <w:t xml:space="preserve"> a </w:t>
      </w:r>
      <w:proofErr w:type="spellStart"/>
      <w:r>
        <w:t>parte</w:t>
      </w:r>
      <w:proofErr w:type="spellEnd"/>
      <w:r>
        <w:t xml:space="preserve"> externa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espaço</w:t>
      </w:r>
      <w:proofErr w:type="spellEnd"/>
      <w:r>
        <w:t xml:space="preserve">, </w:t>
      </w:r>
      <w:proofErr w:type="spellStart"/>
      <w:r>
        <w:t>imitando</w:t>
      </w:r>
      <w:proofErr w:type="spellEnd"/>
      <w:r>
        <w:t xml:space="preserve"> um </w:t>
      </w:r>
      <w:proofErr w:type="spellStart"/>
      <w:r>
        <w:t>antigo</w:t>
      </w:r>
      <w:proofErr w:type="spellEnd"/>
      <w:r>
        <w:t xml:space="preserve"> </w:t>
      </w:r>
      <w:proofErr w:type="spellStart"/>
      <w:r>
        <w:t>casarão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no valor de R$ 8.300,00. </w:t>
      </w:r>
      <w:proofErr w:type="spellStart"/>
      <w:r>
        <w:t>Já</w:t>
      </w:r>
      <w:proofErr w:type="spellEnd"/>
      <w:r>
        <w:t xml:space="preserve"> o </w:t>
      </w:r>
      <w:proofErr w:type="spellStart"/>
      <w:r>
        <w:t>patrocínio</w:t>
      </w:r>
      <w:proofErr w:type="spellEnd"/>
      <w:r>
        <w:t xml:space="preserve"> </w:t>
      </w:r>
      <w:proofErr w:type="spellStart"/>
      <w:r>
        <w:t>referente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r>
        <w:t>premiações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troféus</w:t>
      </w:r>
      <w:proofErr w:type="spellEnd"/>
      <w:r>
        <w:t xml:space="preserve"> e </w:t>
      </w:r>
      <w:proofErr w:type="spellStart"/>
      <w:r>
        <w:t>faixas</w:t>
      </w:r>
      <w:proofErr w:type="spellEnd"/>
      <w:r>
        <w:t xml:space="preserve"> para a Copa de </w:t>
      </w:r>
      <w:proofErr w:type="spellStart"/>
      <w:r>
        <w:t>Marchas</w:t>
      </w:r>
      <w:proofErr w:type="spellEnd"/>
      <w:r>
        <w:t xml:space="preserve"> da ABPMEM, </w:t>
      </w:r>
      <w:proofErr w:type="spellStart"/>
      <w:r>
        <w:t>envolvendo</w:t>
      </w:r>
      <w:proofErr w:type="spellEnd"/>
      <w:r>
        <w:t xml:space="preserve"> </w:t>
      </w:r>
      <w:proofErr w:type="spellStart"/>
      <w:r>
        <w:t>exposição</w:t>
      </w:r>
      <w:proofErr w:type="spellEnd"/>
      <w:r>
        <w:t xml:space="preserve">, </w:t>
      </w:r>
      <w:proofErr w:type="spellStart"/>
      <w:r>
        <w:t>divulgação</w:t>
      </w:r>
      <w:proofErr w:type="spellEnd"/>
      <w:r>
        <w:t xml:space="preserve">, </w:t>
      </w:r>
      <w:proofErr w:type="spellStart"/>
      <w:r>
        <w:t>premiação</w:t>
      </w:r>
      <w:proofErr w:type="spellEnd"/>
      <w:r>
        <w:t xml:space="preserve"> do </w:t>
      </w:r>
      <w:proofErr w:type="spellStart"/>
      <w:r>
        <w:t>melhor</w:t>
      </w:r>
      <w:proofErr w:type="spellEnd"/>
      <w:r>
        <w:t xml:space="preserve"> </w:t>
      </w:r>
      <w:proofErr w:type="spellStart"/>
      <w:r>
        <w:t>andamento</w:t>
      </w:r>
      <w:proofErr w:type="spellEnd"/>
      <w:r>
        <w:t xml:space="preserve"> e </w:t>
      </w:r>
      <w:proofErr w:type="spellStart"/>
      <w:r>
        <w:t>inclusão</w:t>
      </w:r>
      <w:proofErr w:type="spellEnd"/>
      <w:r>
        <w:t xml:space="preserve"> da </w:t>
      </w:r>
      <w:proofErr w:type="spellStart"/>
      <w:r>
        <w:t>logomarca</w:t>
      </w:r>
      <w:proofErr w:type="spellEnd"/>
      <w:r>
        <w:t xml:space="preserve"> do </w:t>
      </w:r>
      <w:proofErr w:type="spellStart"/>
      <w:r>
        <w:t>patrocinador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troféus</w:t>
      </w:r>
      <w:proofErr w:type="spellEnd"/>
      <w:r>
        <w:t xml:space="preserve">, </w:t>
      </w:r>
      <w:proofErr w:type="spellStart"/>
      <w:r>
        <w:t>será</w:t>
      </w:r>
      <w:proofErr w:type="spellEnd"/>
      <w:r>
        <w:t xml:space="preserve"> de R$ 3.100,00. O </w:t>
      </w:r>
      <w:proofErr w:type="spellStart"/>
      <w:r>
        <w:t>patrocínio</w:t>
      </w:r>
      <w:proofErr w:type="spellEnd"/>
      <w:r>
        <w:t xml:space="preserve"> da </w:t>
      </w:r>
      <w:proofErr w:type="spellStart"/>
      <w:r>
        <w:t>estrutura</w:t>
      </w:r>
      <w:proofErr w:type="spellEnd"/>
      <w:r>
        <w:t xml:space="preserve"> da </w:t>
      </w:r>
      <w:proofErr w:type="spellStart"/>
      <w:r>
        <w:t>pista</w:t>
      </w:r>
      <w:proofErr w:type="spellEnd"/>
      <w:r>
        <w:t xml:space="preserve"> de </w:t>
      </w:r>
      <w:proofErr w:type="spellStart"/>
      <w:r>
        <w:t>julgamento</w:t>
      </w:r>
      <w:proofErr w:type="spellEnd"/>
      <w:r>
        <w:t xml:space="preserve"> dos </w:t>
      </w:r>
      <w:proofErr w:type="spellStart"/>
      <w:r>
        <w:t>pôneis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de R$ 1.350,00, </w:t>
      </w:r>
      <w:proofErr w:type="spellStart"/>
      <w:r>
        <w:t>envolvendo</w:t>
      </w:r>
      <w:proofErr w:type="spellEnd"/>
      <w:r>
        <w:t xml:space="preserve"> </w:t>
      </w:r>
      <w:proofErr w:type="spellStart"/>
      <w:r>
        <w:t>exposição</w:t>
      </w:r>
      <w:proofErr w:type="spellEnd"/>
      <w:r>
        <w:t xml:space="preserve">, </w:t>
      </w:r>
      <w:proofErr w:type="spellStart"/>
      <w:r>
        <w:t>divulgação</w:t>
      </w:r>
      <w:proofErr w:type="spellEnd"/>
      <w:r>
        <w:t xml:space="preserve">, </w:t>
      </w:r>
      <w:proofErr w:type="spellStart"/>
      <w:r>
        <w:t>equipamento</w:t>
      </w:r>
      <w:proofErr w:type="spellEnd"/>
      <w:r>
        <w:t xml:space="preserve"> de </w:t>
      </w:r>
      <w:proofErr w:type="spellStart"/>
      <w:r>
        <w:t>som</w:t>
      </w:r>
      <w:proofErr w:type="spellEnd"/>
      <w:r>
        <w:t xml:space="preserve">, </w:t>
      </w:r>
      <w:proofErr w:type="spellStart"/>
      <w:r>
        <w:t>cercado</w:t>
      </w:r>
      <w:proofErr w:type="spellEnd"/>
      <w:r>
        <w:t xml:space="preserve">, </w:t>
      </w:r>
      <w:proofErr w:type="spellStart"/>
      <w:r>
        <w:t>piso</w:t>
      </w:r>
      <w:proofErr w:type="spellEnd"/>
      <w:r>
        <w:t xml:space="preserve">, </w:t>
      </w:r>
      <w:proofErr w:type="spellStart"/>
      <w:r>
        <w:t>encerração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outro material, </w:t>
      </w:r>
      <w:proofErr w:type="spellStart"/>
      <w:r>
        <w:t>decoração</w:t>
      </w:r>
      <w:proofErr w:type="spellEnd"/>
      <w:r>
        <w:t xml:space="preserve">, </w:t>
      </w:r>
      <w:proofErr w:type="spellStart"/>
      <w:r>
        <w:t>faixas</w:t>
      </w:r>
      <w:proofErr w:type="spellEnd"/>
      <w:r>
        <w:t xml:space="preserve"> e banners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conta</w:t>
      </w:r>
      <w:proofErr w:type="spellEnd"/>
      <w:r>
        <w:t xml:space="preserve"> do </w:t>
      </w:r>
      <w:proofErr w:type="spellStart"/>
      <w:r>
        <w:t>patrocinador</w:t>
      </w:r>
      <w:proofErr w:type="spellEnd"/>
      <w:r>
        <w:t xml:space="preserve">. Esse </w:t>
      </w:r>
      <w:proofErr w:type="spellStart"/>
      <w:r>
        <w:t>projeto</w:t>
      </w:r>
      <w:proofErr w:type="spellEnd"/>
      <w:r>
        <w:t xml:space="preserve"> </w:t>
      </w:r>
      <w:proofErr w:type="spellStart"/>
      <w:r>
        <w:t>terá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organizadores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produtores</w:t>
      </w:r>
      <w:proofErr w:type="spellEnd"/>
      <w:r>
        <w:t xml:space="preserve"> de cafés de Bragança </w:t>
      </w:r>
      <w:proofErr w:type="spellStart"/>
      <w:r>
        <w:t>Paulista</w:t>
      </w:r>
      <w:proofErr w:type="spellEnd"/>
      <w:r>
        <w:t xml:space="preserve">, com </w:t>
      </w:r>
      <w:proofErr w:type="spellStart"/>
      <w:r>
        <w:t>possível</w:t>
      </w:r>
      <w:proofErr w:type="spellEnd"/>
      <w:r>
        <w:t xml:space="preserve"> </w:t>
      </w:r>
      <w:proofErr w:type="spellStart"/>
      <w:r>
        <w:t>patrocínio</w:t>
      </w:r>
      <w:proofErr w:type="spellEnd"/>
      <w:r>
        <w:t xml:space="preserve"> do </w:t>
      </w:r>
      <w:proofErr w:type="spellStart"/>
      <w:r>
        <w:t>Sicred</w:t>
      </w:r>
      <w:proofErr w:type="spellEnd"/>
      <w:r>
        <w:t xml:space="preserve">, </w:t>
      </w:r>
      <w:proofErr w:type="spellStart"/>
      <w:r>
        <w:t>instituição</w:t>
      </w:r>
      <w:proofErr w:type="spellEnd"/>
      <w:r>
        <w:t xml:space="preserve"> </w:t>
      </w:r>
      <w:proofErr w:type="spellStart"/>
      <w:r>
        <w:t>financeira</w:t>
      </w:r>
      <w:proofErr w:type="spellEnd"/>
      <w:r>
        <w:t xml:space="preserve"> </w:t>
      </w:r>
      <w:proofErr w:type="spellStart"/>
      <w:r>
        <w:t>cooperativa</w:t>
      </w:r>
      <w:proofErr w:type="spellEnd"/>
      <w:r>
        <w:t xml:space="preserve"> </w:t>
      </w:r>
      <w:proofErr w:type="spellStart"/>
      <w:r>
        <w:t>brasileira</w:t>
      </w:r>
      <w:proofErr w:type="spellEnd"/>
      <w:r>
        <w:t xml:space="preserve">, e </w:t>
      </w:r>
      <w:proofErr w:type="spellStart"/>
      <w:r>
        <w:t>apoio</w:t>
      </w:r>
      <w:proofErr w:type="spellEnd"/>
      <w:r>
        <w:t xml:space="preserve"> da </w:t>
      </w:r>
      <w:proofErr w:type="spellStart"/>
      <w:r>
        <w:t>Secretaria</w:t>
      </w:r>
      <w:proofErr w:type="spellEnd"/>
      <w:r>
        <w:t xml:space="preserve"> Municipal de </w:t>
      </w:r>
      <w:proofErr w:type="spellStart"/>
      <w:r>
        <w:t>Desenvolvimento</w:t>
      </w:r>
      <w:proofErr w:type="spellEnd"/>
      <w:r>
        <w:t xml:space="preserve"> do </w:t>
      </w:r>
      <w:proofErr w:type="spellStart"/>
      <w:r>
        <w:t>Agronegócio</w:t>
      </w:r>
      <w:proofErr w:type="spellEnd"/>
      <w:r>
        <w:t>.</w:t>
      </w:r>
    </w:p>
    <w:p w14:paraId="4D80F6B1" w14:textId="77777777" w:rsidR="001B140F" w:rsidRDefault="001B140F">
      <w:pPr>
        <w:jc w:val="both"/>
      </w:pPr>
    </w:p>
    <w:p w14:paraId="6784C914" w14:textId="77777777" w:rsidR="001B140F" w:rsidRDefault="00000000">
      <w:pPr>
        <w:pStyle w:val="Ttulo2"/>
        <w:jc w:val="both"/>
        <w:rPr>
          <w:color w:val="000000"/>
        </w:rPr>
      </w:pPr>
      <w:proofErr w:type="spellStart"/>
      <w:r>
        <w:rPr>
          <w:color w:val="000000"/>
        </w:rPr>
        <w:t>Patrulha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agrícola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cafeeira</w:t>
      </w:r>
      <w:proofErr w:type="spellEnd"/>
    </w:p>
    <w:p w14:paraId="6C22E9DE" w14:textId="77777777" w:rsidR="001B140F" w:rsidRDefault="001B140F">
      <w:pPr>
        <w:jc w:val="both"/>
        <w:rPr>
          <w:color w:val="000000"/>
        </w:rPr>
      </w:pPr>
    </w:p>
    <w:p w14:paraId="1272CF2E" w14:textId="77777777" w:rsidR="001B140F" w:rsidRDefault="00000000">
      <w:pPr>
        <w:jc w:val="both"/>
      </w:pPr>
      <w:r>
        <w:t xml:space="preserve">Em </w:t>
      </w:r>
      <w:proofErr w:type="spellStart"/>
      <w:r>
        <w:t>seguida</w:t>
      </w:r>
      <w:proofErr w:type="spellEnd"/>
      <w:r>
        <w:t xml:space="preserve">, José Oscar </w:t>
      </w:r>
      <w:proofErr w:type="spellStart"/>
      <w:r>
        <w:t>apresentou</w:t>
      </w:r>
      <w:proofErr w:type="spellEnd"/>
      <w:r>
        <w:t xml:space="preserve"> as </w:t>
      </w:r>
      <w:proofErr w:type="spellStart"/>
      <w:r>
        <w:t>demandas</w:t>
      </w:r>
      <w:proofErr w:type="spellEnd"/>
      <w:r>
        <w:t xml:space="preserve"> e </w:t>
      </w:r>
      <w:proofErr w:type="spellStart"/>
      <w:r>
        <w:t>contou</w:t>
      </w:r>
      <w:proofErr w:type="spellEnd"/>
      <w:r>
        <w:t xml:space="preserve"> um </w:t>
      </w:r>
      <w:proofErr w:type="spellStart"/>
      <w:r>
        <w:t>pouco</w:t>
      </w:r>
      <w:proofErr w:type="spellEnd"/>
      <w:r>
        <w:t xml:space="preserve"> das </w:t>
      </w:r>
      <w:proofErr w:type="spellStart"/>
      <w:r>
        <w:t>iniciativas</w:t>
      </w:r>
      <w:proofErr w:type="spellEnd"/>
      <w:r>
        <w:t xml:space="preserve"> de </w:t>
      </w:r>
      <w:proofErr w:type="spellStart"/>
      <w:r>
        <w:t>sua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e dos </w:t>
      </w:r>
      <w:proofErr w:type="spellStart"/>
      <w:r>
        <w:t>produtores</w:t>
      </w:r>
      <w:proofErr w:type="spellEnd"/>
      <w:r>
        <w:t xml:space="preserve"> no </w:t>
      </w:r>
      <w:proofErr w:type="spellStart"/>
      <w:r>
        <w:t>fomento</w:t>
      </w:r>
      <w:proofErr w:type="spellEnd"/>
      <w:r>
        <w:t xml:space="preserve"> a </w:t>
      </w:r>
      <w:proofErr w:type="spellStart"/>
      <w:r>
        <w:t>cultura</w:t>
      </w:r>
      <w:proofErr w:type="spellEnd"/>
      <w:r>
        <w:t xml:space="preserve"> do café.</w:t>
      </w:r>
    </w:p>
    <w:p w14:paraId="5982CFFB" w14:textId="77777777" w:rsidR="001B140F" w:rsidRDefault="00000000">
      <w:pPr>
        <w:jc w:val="both"/>
      </w:pPr>
      <w:r>
        <w:t xml:space="preserve">1- </w:t>
      </w:r>
      <w:proofErr w:type="spellStart"/>
      <w:r>
        <w:t>Visitas</w:t>
      </w:r>
      <w:proofErr w:type="spellEnd"/>
      <w:r>
        <w:t xml:space="preserve"> de </w:t>
      </w:r>
      <w:proofErr w:type="spellStart"/>
      <w:r>
        <w:t>escolas</w:t>
      </w:r>
      <w:proofErr w:type="spellEnd"/>
      <w:r>
        <w:t xml:space="preserve"> </w:t>
      </w:r>
      <w:proofErr w:type="spellStart"/>
      <w:r>
        <w:t>públicas</w:t>
      </w:r>
      <w:proofErr w:type="spellEnd"/>
      <w:r>
        <w:t xml:space="preserve"> e </w:t>
      </w:r>
      <w:proofErr w:type="spellStart"/>
      <w:r>
        <w:t>particulares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fazendas e </w:t>
      </w:r>
      <w:proofErr w:type="spellStart"/>
      <w:r>
        <w:t>sítios</w:t>
      </w:r>
      <w:proofErr w:type="spellEnd"/>
      <w:r>
        <w:t xml:space="preserve"> </w:t>
      </w:r>
      <w:proofErr w:type="spellStart"/>
      <w:r>
        <w:t>produtores</w:t>
      </w:r>
      <w:proofErr w:type="spellEnd"/>
      <w:r>
        <w:t xml:space="preserve"> de café. </w:t>
      </w:r>
      <w:proofErr w:type="spellStart"/>
      <w:r>
        <w:t>Os</w:t>
      </w:r>
      <w:proofErr w:type="spellEnd"/>
      <w:r>
        <w:t xml:space="preserve"> </w:t>
      </w:r>
      <w:proofErr w:type="spellStart"/>
      <w:r>
        <w:t>alunos</w:t>
      </w:r>
      <w:proofErr w:type="spellEnd"/>
      <w:r>
        <w:t xml:space="preserve"> </w:t>
      </w:r>
      <w:proofErr w:type="spellStart"/>
      <w:r>
        <w:t>recebem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palestra </w:t>
      </w:r>
      <w:proofErr w:type="spellStart"/>
      <w:r>
        <w:t>na</w:t>
      </w:r>
      <w:proofErr w:type="spellEnd"/>
      <w:r>
        <w:t xml:space="preserve"> </w:t>
      </w:r>
      <w:proofErr w:type="spellStart"/>
      <w:r>
        <w:t>cafetaria</w:t>
      </w:r>
      <w:proofErr w:type="spellEnd"/>
      <w:r>
        <w:t xml:space="preserve"> de aromas de Bragança, de </w:t>
      </w:r>
      <w:proofErr w:type="spellStart"/>
      <w:r>
        <w:t>lá</w:t>
      </w:r>
      <w:proofErr w:type="spellEnd"/>
      <w:r>
        <w:t xml:space="preserve"> </w:t>
      </w:r>
      <w:proofErr w:type="spellStart"/>
      <w:r>
        <w:t>prosseguem</w:t>
      </w:r>
      <w:proofErr w:type="spellEnd"/>
      <w:r>
        <w:t xml:space="preserve"> para a fazenda </w:t>
      </w:r>
      <w:proofErr w:type="spellStart"/>
      <w:r>
        <w:t>Bocaina</w:t>
      </w:r>
      <w:proofErr w:type="spellEnd"/>
      <w:r>
        <w:t xml:space="preserve">, </w:t>
      </w:r>
      <w:proofErr w:type="spellStart"/>
      <w:r>
        <w:t>onde</w:t>
      </w:r>
      <w:proofErr w:type="spellEnd"/>
      <w:r>
        <w:t xml:space="preserve"> </w:t>
      </w:r>
      <w:proofErr w:type="spellStart"/>
      <w:r>
        <w:t>conhecem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fazenda </w:t>
      </w:r>
      <w:proofErr w:type="spellStart"/>
      <w:r>
        <w:t>tradicional</w:t>
      </w:r>
      <w:proofErr w:type="spellEnd"/>
      <w:r>
        <w:t xml:space="preserve"> </w:t>
      </w:r>
      <w:proofErr w:type="spellStart"/>
      <w:r>
        <w:t>antiga</w:t>
      </w:r>
      <w:proofErr w:type="spellEnd"/>
      <w:r>
        <w:t xml:space="preserve"> e a </w:t>
      </w:r>
      <w:proofErr w:type="spellStart"/>
      <w:r>
        <w:t>própria</w:t>
      </w:r>
      <w:proofErr w:type="spellEnd"/>
      <w:r>
        <w:t xml:space="preserve"> </w:t>
      </w:r>
      <w:proofErr w:type="spellStart"/>
      <w:r>
        <w:t>plantação</w:t>
      </w:r>
      <w:proofErr w:type="spellEnd"/>
      <w:r>
        <w:t xml:space="preserve"> de café e </w:t>
      </w:r>
      <w:proofErr w:type="spellStart"/>
      <w:r>
        <w:t>processo</w:t>
      </w:r>
      <w:proofErr w:type="spellEnd"/>
      <w:r>
        <w:t xml:space="preserve"> </w:t>
      </w:r>
      <w:proofErr w:type="spellStart"/>
      <w:r>
        <w:t>produtivo</w:t>
      </w:r>
      <w:proofErr w:type="spellEnd"/>
      <w:r>
        <w:t xml:space="preserve">. </w:t>
      </w:r>
      <w:proofErr w:type="spellStart"/>
      <w:r>
        <w:t>Após</w:t>
      </w:r>
      <w:proofErr w:type="spellEnd"/>
      <w:r>
        <w:t xml:space="preserve">, </w:t>
      </w:r>
      <w:proofErr w:type="spellStart"/>
      <w:r>
        <w:t>essas</w:t>
      </w:r>
      <w:proofErr w:type="spellEnd"/>
      <w:r>
        <w:t xml:space="preserve"> </w:t>
      </w:r>
      <w:proofErr w:type="spellStart"/>
      <w:r>
        <w:t>crianças</w:t>
      </w:r>
      <w:proofErr w:type="spellEnd"/>
      <w:r>
        <w:t xml:space="preserve"> </w:t>
      </w:r>
      <w:proofErr w:type="spellStart"/>
      <w:r>
        <w:t>vão</w:t>
      </w:r>
      <w:proofErr w:type="spellEnd"/>
      <w:r>
        <w:t xml:space="preserve"> para o </w:t>
      </w:r>
      <w:proofErr w:type="spellStart"/>
      <w:r>
        <w:t>sítio</w:t>
      </w:r>
      <w:proofErr w:type="spellEnd"/>
      <w:r>
        <w:t xml:space="preserve"> de José Oscar, </w:t>
      </w:r>
      <w:proofErr w:type="spellStart"/>
      <w:r>
        <w:t>onde</w:t>
      </w:r>
      <w:proofErr w:type="spellEnd"/>
      <w:r>
        <w:t xml:space="preserve"> </w:t>
      </w:r>
      <w:proofErr w:type="spellStart"/>
      <w:r>
        <w:t>conhececem</w:t>
      </w:r>
      <w:proofErr w:type="spellEnd"/>
      <w:r>
        <w:t xml:space="preserve"> a </w:t>
      </w:r>
      <w:proofErr w:type="spellStart"/>
      <w:r>
        <w:t>torrefação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tratos</w:t>
      </w:r>
      <w:proofErr w:type="spellEnd"/>
      <w:r>
        <w:t xml:space="preserve">, o </w:t>
      </w:r>
      <w:proofErr w:type="spellStart"/>
      <w:r>
        <w:t>trabalho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faz</w:t>
      </w:r>
      <w:proofErr w:type="spellEnd"/>
      <w:r>
        <w:t xml:space="preserve"> o café, </w:t>
      </w:r>
      <w:proofErr w:type="spellStart"/>
      <w:r>
        <w:t>os</w:t>
      </w:r>
      <w:proofErr w:type="spellEnd"/>
      <w:r>
        <w:t xml:space="preserve"> </w:t>
      </w:r>
      <w:proofErr w:type="spellStart"/>
      <w:r>
        <w:t>cuidados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compra</w:t>
      </w:r>
      <w:proofErr w:type="spellEnd"/>
      <w:r>
        <w:t xml:space="preserve"> de café. </w:t>
      </w:r>
      <w:proofErr w:type="spellStart"/>
      <w:r>
        <w:t>Os</w:t>
      </w:r>
      <w:proofErr w:type="spellEnd"/>
      <w:r>
        <w:t xml:space="preserve"> </w:t>
      </w:r>
      <w:proofErr w:type="spellStart"/>
      <w:r>
        <w:t>cuidados</w:t>
      </w:r>
      <w:proofErr w:type="spellEnd"/>
      <w:r>
        <w:t xml:space="preserve"> para </w:t>
      </w:r>
      <w:proofErr w:type="spellStart"/>
      <w:r>
        <w:t>comprar</w:t>
      </w:r>
      <w:proofErr w:type="spellEnd"/>
      <w:r>
        <w:t xml:space="preserve"> o </w:t>
      </w:r>
      <w:proofErr w:type="spellStart"/>
      <w:r>
        <w:t>melhor</w:t>
      </w:r>
      <w:proofErr w:type="spellEnd"/>
      <w:r>
        <w:t xml:space="preserve"> café. A Fazenda </w:t>
      </w:r>
      <w:proofErr w:type="spellStart"/>
      <w:r>
        <w:t>Bocaina</w:t>
      </w:r>
      <w:proofErr w:type="spellEnd"/>
      <w:r>
        <w:t xml:space="preserve"> </w:t>
      </w:r>
      <w:proofErr w:type="spellStart"/>
      <w:r>
        <w:t>já</w:t>
      </w:r>
      <w:proofErr w:type="spellEnd"/>
      <w:r>
        <w:t xml:space="preserve"> </w:t>
      </w:r>
      <w:proofErr w:type="spellStart"/>
      <w:r>
        <w:t>faz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trabalho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de 13 </w:t>
      </w:r>
      <w:proofErr w:type="spellStart"/>
      <w:r>
        <w:t>anos</w:t>
      </w:r>
      <w:proofErr w:type="spellEnd"/>
      <w:r>
        <w:t xml:space="preserve">. </w:t>
      </w:r>
      <w:proofErr w:type="gramStart"/>
      <w:r>
        <w:t xml:space="preserve">Esse  </w:t>
      </w:r>
      <w:proofErr w:type="spellStart"/>
      <w:r>
        <w:t>também</w:t>
      </w:r>
      <w:proofErr w:type="spellEnd"/>
      <w:proofErr w:type="gramEnd"/>
      <w:r>
        <w:t xml:space="preserve"> é um dos </w:t>
      </w:r>
      <w:proofErr w:type="spellStart"/>
      <w:r>
        <w:t>trabalhos</w:t>
      </w:r>
      <w:proofErr w:type="spellEnd"/>
      <w:r>
        <w:t xml:space="preserve"> </w:t>
      </w:r>
      <w:proofErr w:type="spellStart"/>
      <w:r>
        <w:t>feitos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pela </w:t>
      </w:r>
      <w:proofErr w:type="spellStart"/>
      <w:r>
        <w:t>rota</w:t>
      </w:r>
      <w:proofErr w:type="spellEnd"/>
      <w:r>
        <w:t xml:space="preserve"> do café. </w:t>
      </w:r>
    </w:p>
    <w:p w14:paraId="0A71B9D6" w14:textId="77777777" w:rsidR="001B140F" w:rsidRDefault="00000000">
      <w:pPr>
        <w:jc w:val="both"/>
      </w:pPr>
      <w:r>
        <w:t xml:space="preserve">2 – </w:t>
      </w:r>
      <w:proofErr w:type="spellStart"/>
      <w:r>
        <w:t>Cafezal</w:t>
      </w:r>
      <w:proofErr w:type="spellEnd"/>
      <w:r>
        <w:t xml:space="preserve"> </w:t>
      </w:r>
      <w:proofErr w:type="spellStart"/>
      <w:r>
        <w:t>urbano</w:t>
      </w:r>
      <w:proofErr w:type="spellEnd"/>
      <w:r>
        <w:t xml:space="preserve">. O café é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planta ornamental, </w:t>
      </w:r>
      <w:proofErr w:type="spellStart"/>
      <w:r>
        <w:t>símbolo</w:t>
      </w:r>
      <w:proofErr w:type="spellEnd"/>
      <w:r>
        <w:t xml:space="preserve"> de Bragança, </w:t>
      </w:r>
      <w:proofErr w:type="spellStart"/>
      <w:r>
        <w:t>onde</w:t>
      </w:r>
      <w:proofErr w:type="spellEnd"/>
      <w:r>
        <w:t xml:space="preserve"> as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implantar</w:t>
      </w:r>
      <w:proofErr w:type="spellEnd"/>
      <w:r>
        <w:t xml:space="preserve"> </w:t>
      </w:r>
      <w:proofErr w:type="spellStart"/>
      <w:r>
        <w:t>pequenas</w:t>
      </w:r>
      <w:proofErr w:type="spellEnd"/>
      <w:r>
        <w:t xml:space="preserve"> </w:t>
      </w:r>
      <w:proofErr w:type="spellStart"/>
      <w:r>
        <w:t>plantações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suas</w:t>
      </w:r>
      <w:proofErr w:type="spellEnd"/>
      <w:r>
        <w:t xml:space="preserve"> residencias, </w:t>
      </w:r>
      <w:proofErr w:type="spellStart"/>
      <w:r>
        <w:t>chácaras</w:t>
      </w:r>
      <w:proofErr w:type="spellEnd"/>
      <w:r>
        <w:t xml:space="preserve">, </w:t>
      </w:r>
      <w:proofErr w:type="spellStart"/>
      <w:r>
        <w:t>condomínios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espaços</w:t>
      </w:r>
      <w:proofErr w:type="spellEnd"/>
      <w:r>
        <w:t xml:space="preserve"> </w:t>
      </w:r>
      <w:proofErr w:type="spellStart"/>
      <w:r>
        <w:t>públicos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poderiam</w:t>
      </w:r>
      <w:proofErr w:type="spellEnd"/>
      <w:r>
        <w:t xml:space="preserve"> </w:t>
      </w:r>
      <w:proofErr w:type="spellStart"/>
      <w:r>
        <w:t>integrar</w:t>
      </w:r>
      <w:proofErr w:type="spellEnd"/>
      <w:r>
        <w:t xml:space="preserve"> </w:t>
      </w:r>
      <w:proofErr w:type="spellStart"/>
      <w:r>
        <w:t>essas</w:t>
      </w:r>
      <w:proofErr w:type="spellEnd"/>
      <w:r>
        <w:t xml:space="preserve"> planta. Seria </w:t>
      </w:r>
      <w:proofErr w:type="spellStart"/>
      <w:r>
        <w:t>necessário</w:t>
      </w:r>
      <w:proofErr w:type="spellEnd"/>
      <w:r>
        <w:t xml:space="preserve"> </w:t>
      </w:r>
      <w:proofErr w:type="spellStart"/>
      <w:r>
        <w:t>estabelecer</w:t>
      </w:r>
      <w:proofErr w:type="spellEnd"/>
      <w:r>
        <w:t xml:space="preserve"> </w:t>
      </w:r>
      <w:proofErr w:type="spellStart"/>
      <w:r>
        <w:t>parcerias</w:t>
      </w:r>
      <w:proofErr w:type="spellEnd"/>
      <w:r>
        <w:t xml:space="preserve"> com a </w:t>
      </w:r>
      <w:proofErr w:type="spellStart"/>
      <w:r>
        <w:t>secretaria</w:t>
      </w:r>
      <w:proofErr w:type="spellEnd"/>
      <w:r>
        <w:t xml:space="preserve"> municipal de </w:t>
      </w:r>
      <w:proofErr w:type="spellStart"/>
      <w:r>
        <w:t>cultura</w:t>
      </w:r>
      <w:proofErr w:type="spellEnd"/>
      <w:r>
        <w:t xml:space="preserve">, </w:t>
      </w:r>
      <w:proofErr w:type="spellStart"/>
      <w:r>
        <w:t>educação</w:t>
      </w:r>
      <w:proofErr w:type="spellEnd"/>
      <w:r>
        <w:t xml:space="preserve"> e </w:t>
      </w:r>
      <w:proofErr w:type="spellStart"/>
      <w:r>
        <w:t>agronegócio</w:t>
      </w:r>
      <w:proofErr w:type="spellEnd"/>
      <w:r>
        <w:t xml:space="preserve">. O </w:t>
      </w:r>
      <w:proofErr w:type="spellStart"/>
      <w:r>
        <w:t>agronegócio</w:t>
      </w:r>
      <w:proofErr w:type="spellEnd"/>
      <w:r>
        <w:t xml:space="preserve"> </w:t>
      </w:r>
      <w:proofErr w:type="spellStart"/>
      <w:r>
        <w:t>poderia</w:t>
      </w:r>
      <w:proofErr w:type="spellEnd"/>
      <w:r>
        <w:t xml:space="preserve"> auxiliar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doação</w:t>
      </w:r>
      <w:proofErr w:type="spellEnd"/>
      <w:r>
        <w:t xml:space="preserve"> e </w:t>
      </w:r>
      <w:proofErr w:type="spellStart"/>
      <w:r>
        <w:t>fornecimento</w:t>
      </w:r>
      <w:proofErr w:type="spellEnd"/>
      <w:r>
        <w:t xml:space="preserve"> de </w:t>
      </w:r>
      <w:proofErr w:type="spellStart"/>
      <w:r>
        <w:t>mudas</w:t>
      </w:r>
      <w:proofErr w:type="spellEnd"/>
      <w:r>
        <w:t>.</w:t>
      </w:r>
    </w:p>
    <w:p w14:paraId="47F2FE90" w14:textId="77777777" w:rsidR="001B140F" w:rsidRDefault="00000000">
      <w:pPr>
        <w:jc w:val="both"/>
      </w:pPr>
      <w:r>
        <w:t xml:space="preserve">3 - </w:t>
      </w:r>
      <w:proofErr w:type="spellStart"/>
      <w:r>
        <w:t>Patrulha</w:t>
      </w:r>
      <w:proofErr w:type="spellEnd"/>
      <w:r>
        <w:t xml:space="preserve"> </w:t>
      </w:r>
      <w:proofErr w:type="spellStart"/>
      <w:r>
        <w:t>agrícola</w:t>
      </w:r>
      <w:proofErr w:type="spellEnd"/>
      <w:r>
        <w:t xml:space="preserve"> </w:t>
      </w:r>
      <w:proofErr w:type="spellStart"/>
      <w:r>
        <w:t>cafeeira</w:t>
      </w:r>
      <w:proofErr w:type="spellEnd"/>
      <w:r>
        <w:t xml:space="preserve"> para </w:t>
      </w:r>
      <w:proofErr w:type="spellStart"/>
      <w:r>
        <w:t>pequenos</w:t>
      </w:r>
      <w:proofErr w:type="spellEnd"/>
      <w:r>
        <w:t xml:space="preserve"> e </w:t>
      </w:r>
      <w:proofErr w:type="spellStart"/>
      <w:r>
        <w:t>médios</w:t>
      </w:r>
      <w:proofErr w:type="spellEnd"/>
      <w:r>
        <w:t xml:space="preserve"> </w:t>
      </w:r>
      <w:proofErr w:type="spellStart"/>
      <w:r>
        <w:t>produtores</w:t>
      </w:r>
      <w:proofErr w:type="spellEnd"/>
      <w:r>
        <w:t xml:space="preserve">, </w:t>
      </w:r>
      <w:proofErr w:type="spellStart"/>
      <w:r>
        <w:t>essas</w:t>
      </w:r>
      <w:proofErr w:type="spellEnd"/>
      <w:r>
        <w:t xml:space="preserve"> </w:t>
      </w:r>
      <w:proofErr w:type="spellStart"/>
      <w:r>
        <w:t>patrulha</w:t>
      </w:r>
      <w:proofErr w:type="spellEnd"/>
      <w:r>
        <w:t xml:space="preserve"> </w:t>
      </w:r>
      <w:proofErr w:type="spellStart"/>
      <w:r>
        <w:t>propiciaria</w:t>
      </w:r>
      <w:proofErr w:type="spellEnd"/>
      <w:r>
        <w:t xml:space="preserve"> o </w:t>
      </w:r>
      <w:proofErr w:type="spellStart"/>
      <w:r>
        <w:t>fortalecimento</w:t>
      </w:r>
      <w:proofErr w:type="spellEnd"/>
      <w:r>
        <w:t xml:space="preserve"> da </w:t>
      </w:r>
      <w:proofErr w:type="spellStart"/>
      <w:r>
        <w:t>agricultura</w:t>
      </w:r>
      <w:proofErr w:type="spellEnd"/>
      <w:r>
        <w:t xml:space="preserve"> familiar </w:t>
      </w:r>
      <w:proofErr w:type="spellStart"/>
      <w:r>
        <w:t>incentivada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café. Na </w:t>
      </w:r>
      <w:proofErr w:type="spellStart"/>
      <w:r>
        <w:t>área</w:t>
      </w:r>
      <w:proofErr w:type="spellEnd"/>
      <w:r>
        <w:t xml:space="preserve"> de </w:t>
      </w:r>
      <w:proofErr w:type="spellStart"/>
      <w:r>
        <w:t>cultivo</w:t>
      </w:r>
      <w:proofErr w:type="spellEnd"/>
      <w:r>
        <w:t xml:space="preserve"> de café, </w:t>
      </w:r>
      <w:proofErr w:type="spellStart"/>
      <w:r>
        <w:t>poderia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ser </w:t>
      </w:r>
      <w:proofErr w:type="spellStart"/>
      <w:r>
        <w:t>produzido</w:t>
      </w:r>
      <w:proofErr w:type="spellEnd"/>
      <w:r>
        <w:t xml:space="preserve"> </w:t>
      </w:r>
      <w:proofErr w:type="spellStart"/>
      <w:r>
        <w:t>feijão</w:t>
      </w:r>
      <w:proofErr w:type="spellEnd"/>
      <w:r>
        <w:t xml:space="preserve">, arroz, </w:t>
      </w:r>
      <w:proofErr w:type="spellStart"/>
      <w:r>
        <w:t>amendoim</w:t>
      </w:r>
      <w:proofErr w:type="spellEnd"/>
      <w:r>
        <w:t xml:space="preserve">, </w:t>
      </w:r>
      <w:proofErr w:type="spellStart"/>
      <w:r>
        <w:t>plantas</w:t>
      </w:r>
      <w:proofErr w:type="spellEnd"/>
      <w:r>
        <w:t xml:space="preserve"> </w:t>
      </w:r>
      <w:proofErr w:type="spellStart"/>
      <w:r>
        <w:t>aromáticas</w:t>
      </w:r>
      <w:proofErr w:type="spellEnd"/>
      <w:r>
        <w:t xml:space="preserve"> e </w:t>
      </w:r>
      <w:proofErr w:type="spellStart"/>
      <w:r>
        <w:t>medicinas</w:t>
      </w:r>
      <w:proofErr w:type="spellEnd"/>
      <w:r>
        <w:t xml:space="preserve"> </w:t>
      </w:r>
      <w:proofErr w:type="spellStart"/>
      <w:r>
        <w:t>compatíveis</w:t>
      </w:r>
      <w:proofErr w:type="spellEnd"/>
      <w:r>
        <w:t xml:space="preserve"> com o café. </w:t>
      </w:r>
      <w:proofErr w:type="spellStart"/>
      <w:r>
        <w:t>Os</w:t>
      </w:r>
      <w:proofErr w:type="spellEnd"/>
      <w:r>
        <w:t xml:space="preserve"> </w:t>
      </w:r>
      <w:proofErr w:type="spellStart"/>
      <w:r>
        <w:t>equipamento</w:t>
      </w:r>
      <w:proofErr w:type="spellEnd"/>
      <w:r>
        <w:t xml:space="preserve"> </w:t>
      </w:r>
      <w:proofErr w:type="spellStart"/>
      <w:r>
        <w:t>necessários</w:t>
      </w:r>
      <w:proofErr w:type="spellEnd"/>
      <w:r>
        <w:t xml:space="preserve"> seria </w:t>
      </w:r>
      <w:proofErr w:type="spellStart"/>
      <w:r>
        <w:t>trinchas</w:t>
      </w:r>
      <w:proofErr w:type="spellEnd"/>
      <w:r>
        <w:t xml:space="preserve">, </w:t>
      </w:r>
      <w:proofErr w:type="spellStart"/>
      <w:r>
        <w:t>motocultivadores</w:t>
      </w:r>
      <w:proofErr w:type="spellEnd"/>
      <w:r>
        <w:t xml:space="preserve">. </w:t>
      </w:r>
      <w:proofErr w:type="spellStart"/>
      <w:r>
        <w:t>minitrator</w:t>
      </w:r>
      <w:proofErr w:type="spellEnd"/>
      <w:r>
        <w:t xml:space="preserve">, </w:t>
      </w:r>
      <w:proofErr w:type="spellStart"/>
      <w:r>
        <w:t>pulverizadores</w:t>
      </w:r>
      <w:proofErr w:type="spellEnd"/>
      <w:r>
        <w:t xml:space="preserve">, </w:t>
      </w:r>
      <w:proofErr w:type="spellStart"/>
      <w:r>
        <w:t>carretinhas</w:t>
      </w:r>
      <w:proofErr w:type="spellEnd"/>
      <w:r>
        <w:t xml:space="preserve">, </w:t>
      </w:r>
      <w:proofErr w:type="spellStart"/>
      <w:r>
        <w:t>conjulgada</w:t>
      </w:r>
      <w:proofErr w:type="spellEnd"/>
      <w:r>
        <w:t xml:space="preserve"> </w:t>
      </w:r>
      <w:proofErr w:type="spellStart"/>
      <w:r>
        <w:t>beneficiadora</w:t>
      </w:r>
      <w:proofErr w:type="spellEnd"/>
      <w:r>
        <w:t xml:space="preserve"> de </w:t>
      </w:r>
      <w:proofErr w:type="spellStart"/>
      <w:r>
        <w:t>grãos</w:t>
      </w:r>
      <w:proofErr w:type="spellEnd"/>
      <w:r>
        <w:t xml:space="preserve"> e </w:t>
      </w:r>
      <w:proofErr w:type="spellStart"/>
      <w:r>
        <w:t>separadora</w:t>
      </w:r>
      <w:proofErr w:type="spellEnd"/>
      <w:r>
        <w:t xml:space="preserve">/ </w:t>
      </w:r>
      <w:proofErr w:type="spellStart"/>
      <w:r>
        <w:t>seletora</w:t>
      </w:r>
      <w:proofErr w:type="spellEnd"/>
      <w:r>
        <w:t xml:space="preserve"> de </w:t>
      </w:r>
      <w:proofErr w:type="spellStart"/>
      <w:r>
        <w:t>grãos</w:t>
      </w:r>
      <w:proofErr w:type="spellEnd"/>
      <w:r>
        <w:t>.</w:t>
      </w:r>
    </w:p>
    <w:p w14:paraId="501CC084" w14:textId="77777777" w:rsidR="001B140F" w:rsidRDefault="00000000">
      <w:pPr>
        <w:jc w:val="both"/>
      </w:pPr>
      <w:r>
        <w:t xml:space="preserve">  </w:t>
      </w:r>
    </w:p>
    <w:p w14:paraId="7A12587F" w14:textId="77777777" w:rsidR="001B140F" w:rsidRDefault="00000000">
      <w:pPr>
        <w:pStyle w:val="Ttulo2"/>
        <w:jc w:val="both"/>
        <w:rPr>
          <w:color w:val="000000"/>
        </w:rPr>
      </w:pPr>
      <w:proofErr w:type="spellStart"/>
      <w:r>
        <w:rPr>
          <w:color w:val="000000"/>
        </w:rPr>
        <w:t>Encerramento</w:t>
      </w:r>
      <w:proofErr w:type="spellEnd"/>
    </w:p>
    <w:p w14:paraId="2CDA0A75" w14:textId="77777777" w:rsidR="001B140F" w:rsidRDefault="001B140F">
      <w:pPr>
        <w:jc w:val="both"/>
      </w:pPr>
    </w:p>
    <w:p w14:paraId="43CFE9F8" w14:textId="77777777" w:rsidR="001B140F" w:rsidRDefault="00000000">
      <w:pPr>
        <w:jc w:val="both"/>
      </w:pPr>
      <w:r>
        <w:t xml:space="preserve">Nada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havendo</w:t>
      </w:r>
      <w:proofErr w:type="spellEnd"/>
      <w:r>
        <w:t xml:space="preserve"> a </w:t>
      </w:r>
      <w:proofErr w:type="spellStart"/>
      <w:r>
        <w:t>tratar</w:t>
      </w:r>
      <w:proofErr w:type="spellEnd"/>
      <w:r>
        <w:t xml:space="preserve">, Leonardo </w:t>
      </w:r>
      <w:proofErr w:type="spellStart"/>
      <w:r>
        <w:t>agradeceu</w:t>
      </w:r>
      <w:proofErr w:type="spellEnd"/>
      <w:r>
        <w:t xml:space="preserve"> a </w:t>
      </w:r>
      <w:proofErr w:type="spellStart"/>
      <w:r>
        <w:t>presença</w:t>
      </w:r>
      <w:proofErr w:type="spellEnd"/>
      <w:r>
        <w:t xml:space="preserve"> de </w:t>
      </w:r>
      <w:proofErr w:type="spellStart"/>
      <w:r>
        <w:t>todos</w:t>
      </w:r>
      <w:proofErr w:type="spellEnd"/>
      <w:r>
        <w:t xml:space="preserve"> e </w:t>
      </w:r>
      <w:proofErr w:type="spellStart"/>
      <w:r>
        <w:t>encerrou</w:t>
      </w:r>
      <w:proofErr w:type="spellEnd"/>
      <w:r>
        <w:t xml:space="preserve"> a </w:t>
      </w:r>
      <w:proofErr w:type="spellStart"/>
      <w:r>
        <w:t>reunião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20h30. </w:t>
      </w:r>
    </w:p>
    <w:p w14:paraId="1A4FA32A" w14:textId="77777777" w:rsidR="001B140F" w:rsidRDefault="001B140F">
      <w:pPr>
        <w:jc w:val="both"/>
        <w:rPr>
          <w:b/>
          <w:bCs/>
        </w:rPr>
      </w:pPr>
    </w:p>
    <w:p w14:paraId="7C335473" w14:textId="77777777" w:rsidR="001B140F" w:rsidRDefault="00000000">
      <w:pPr>
        <w:pStyle w:val="Ttulo2"/>
        <w:jc w:val="both"/>
        <w:rPr>
          <w:color w:val="000000"/>
        </w:rPr>
      </w:pPr>
      <w:proofErr w:type="spellStart"/>
      <w:r>
        <w:rPr>
          <w:color w:val="000000"/>
        </w:rPr>
        <w:t>Encaminhamento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próxima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reunião</w:t>
      </w:r>
      <w:proofErr w:type="spellEnd"/>
    </w:p>
    <w:p w14:paraId="583BC9F2" w14:textId="77777777" w:rsidR="001B140F" w:rsidRDefault="001B140F">
      <w:pPr>
        <w:jc w:val="both"/>
        <w:rPr>
          <w:b/>
          <w:bCs/>
        </w:rPr>
      </w:pPr>
    </w:p>
    <w:p w14:paraId="08BF20A9" w14:textId="77777777" w:rsidR="001B140F" w:rsidRDefault="00000000">
      <w:pPr>
        <w:pStyle w:val="Ttulo2"/>
        <w:jc w:val="both"/>
        <w:rPr>
          <w:color w:val="000000"/>
        </w:rPr>
      </w:pPr>
      <w:proofErr w:type="spellStart"/>
      <w:r>
        <w:rPr>
          <w:color w:val="000000"/>
        </w:rPr>
        <w:t>Programa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Melhoramento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Genético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Bovinocultura</w:t>
      </w:r>
      <w:proofErr w:type="spellEnd"/>
      <w:r>
        <w:rPr>
          <w:color w:val="000000"/>
        </w:rPr>
        <w:t xml:space="preserve"> de Corte e Leite </w:t>
      </w:r>
      <w:proofErr w:type="spellStart"/>
      <w:r>
        <w:rPr>
          <w:color w:val="000000"/>
        </w:rPr>
        <w:t>mediante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venda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sémen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subsidiado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custo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abaixo</w:t>
      </w:r>
      <w:proofErr w:type="spellEnd"/>
      <w:r>
        <w:rPr>
          <w:color w:val="000000"/>
        </w:rPr>
        <w:t xml:space="preserve"> do mercado e </w:t>
      </w:r>
      <w:proofErr w:type="spellStart"/>
      <w:r>
        <w:rPr>
          <w:color w:val="000000"/>
        </w:rPr>
        <w:t>retomada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recinto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posto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monta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leilão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venda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gado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cavalo</w:t>
      </w:r>
      <w:proofErr w:type="spellEnd"/>
    </w:p>
    <w:p w14:paraId="27549B68" w14:textId="77777777" w:rsidR="001B140F" w:rsidRDefault="001B140F">
      <w:pPr>
        <w:jc w:val="both"/>
        <w:rPr>
          <w:color w:val="000000"/>
        </w:rPr>
      </w:pPr>
    </w:p>
    <w:p w14:paraId="73DABE78" w14:textId="77777777" w:rsidR="001B140F" w:rsidRDefault="00000000">
      <w:pPr>
        <w:jc w:val="both"/>
      </w:pPr>
      <w:r>
        <w:t xml:space="preserve">Para </w:t>
      </w:r>
      <w:proofErr w:type="gramStart"/>
      <w:r>
        <w:t>a</w:t>
      </w:r>
      <w:proofErr w:type="gramEnd"/>
      <w:r>
        <w:t xml:space="preserve"> </w:t>
      </w:r>
      <w:proofErr w:type="spellStart"/>
      <w:r>
        <w:t>elaboração</w:t>
      </w:r>
      <w:proofErr w:type="spellEnd"/>
      <w:r>
        <w:t xml:space="preserve"> do </w:t>
      </w:r>
      <w:proofErr w:type="spellStart"/>
      <w:r>
        <w:t>projeto</w:t>
      </w:r>
      <w:proofErr w:type="spellEnd"/>
      <w:r>
        <w:t xml:space="preserve"> e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melhoramento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necessário</w:t>
      </w:r>
      <w:proofErr w:type="spellEnd"/>
      <w:r>
        <w:t xml:space="preserve"> </w:t>
      </w:r>
      <w:proofErr w:type="spellStart"/>
      <w:r>
        <w:t>trazer</w:t>
      </w:r>
      <w:proofErr w:type="spellEnd"/>
      <w:r>
        <w:t xml:space="preserve">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chaves</w:t>
      </w:r>
      <w:proofErr w:type="spellEnd"/>
      <w:r>
        <w:t xml:space="preserve"> do </w:t>
      </w:r>
      <w:proofErr w:type="spellStart"/>
      <w:r>
        <w:t>setor</w:t>
      </w:r>
      <w:proofErr w:type="spellEnd"/>
      <w:r>
        <w:t xml:space="preserve"> e </w:t>
      </w:r>
      <w:proofErr w:type="spellStart"/>
      <w:r>
        <w:t>estabelecer</w:t>
      </w:r>
      <w:proofErr w:type="spellEnd"/>
      <w:r>
        <w:t xml:space="preserve"> </w:t>
      </w:r>
      <w:proofErr w:type="spellStart"/>
      <w:r>
        <w:t>parcerias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Conselheiros</w:t>
      </w:r>
      <w:proofErr w:type="spellEnd"/>
      <w:r>
        <w:t xml:space="preserve"> </w:t>
      </w:r>
      <w:proofErr w:type="spellStart"/>
      <w:r>
        <w:t>deverão</w:t>
      </w:r>
      <w:proofErr w:type="spellEnd"/>
      <w:r>
        <w:t xml:space="preserve"> </w:t>
      </w:r>
      <w:proofErr w:type="spellStart"/>
      <w:r>
        <w:t>trazer</w:t>
      </w:r>
      <w:proofErr w:type="spellEnd"/>
      <w:r>
        <w:t xml:space="preserve"> </w:t>
      </w:r>
      <w:proofErr w:type="spellStart"/>
      <w:r>
        <w:t>ideias</w:t>
      </w:r>
      <w:proofErr w:type="spellEnd"/>
      <w:r>
        <w:t xml:space="preserve"> de quais </w:t>
      </w:r>
      <w:proofErr w:type="spellStart"/>
      <w:r>
        <w:t>seriam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parceiros</w:t>
      </w:r>
      <w:proofErr w:type="spellEnd"/>
      <w:r>
        <w:t xml:space="preserve">, </w:t>
      </w:r>
      <w:proofErr w:type="spellStart"/>
      <w:r>
        <w:t>quem</w:t>
      </w:r>
      <w:proofErr w:type="spellEnd"/>
      <w:r>
        <w:t xml:space="preserve">   as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chaves</w:t>
      </w:r>
      <w:proofErr w:type="spellEnd"/>
      <w:r>
        <w:t xml:space="preserve"> do </w:t>
      </w:r>
      <w:proofErr w:type="spellStart"/>
      <w:r>
        <w:t>setor</w:t>
      </w:r>
      <w:proofErr w:type="spellEnd"/>
      <w:r>
        <w:t xml:space="preserve"> para </w:t>
      </w:r>
      <w:proofErr w:type="spellStart"/>
      <w:r>
        <w:t>podermos</w:t>
      </w:r>
      <w:proofErr w:type="spellEnd"/>
      <w:r>
        <w:t xml:space="preserve"> </w:t>
      </w:r>
      <w:proofErr w:type="spellStart"/>
      <w:r>
        <w:t>entrar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contato</w:t>
      </w:r>
      <w:proofErr w:type="spellEnd"/>
      <w:r>
        <w:t xml:space="preserve"> e </w:t>
      </w:r>
      <w:proofErr w:type="spellStart"/>
      <w:r>
        <w:t>construir</w:t>
      </w:r>
      <w:proofErr w:type="spellEnd"/>
      <w:r>
        <w:t xml:space="preserve"> o </w:t>
      </w:r>
      <w:proofErr w:type="spellStart"/>
      <w:r>
        <w:t>programa</w:t>
      </w:r>
      <w:proofErr w:type="spellEnd"/>
      <w:r>
        <w:t xml:space="preserve">. Seria interesse </w:t>
      </w:r>
      <w:proofErr w:type="spellStart"/>
      <w:r>
        <w:t>algum</w:t>
      </w:r>
      <w:proofErr w:type="spellEnd"/>
      <w:r>
        <w:t xml:space="preserve"> </w:t>
      </w:r>
      <w:proofErr w:type="spellStart"/>
      <w:r>
        <w:t>modelo</w:t>
      </w:r>
      <w:proofErr w:type="spellEnd"/>
      <w:r>
        <w:t xml:space="preserve"> pronto de </w:t>
      </w:r>
      <w:proofErr w:type="spellStart"/>
      <w:r>
        <w:t>projeto</w:t>
      </w:r>
      <w:proofErr w:type="spellEnd"/>
      <w:r>
        <w:t xml:space="preserve"> para </w:t>
      </w:r>
      <w:proofErr w:type="spellStart"/>
      <w:r>
        <w:t>servir</w:t>
      </w:r>
      <w:proofErr w:type="spellEnd"/>
      <w:r>
        <w:t xml:space="preserve"> de </w:t>
      </w:r>
      <w:proofErr w:type="spellStart"/>
      <w:r>
        <w:t>esqueleto</w:t>
      </w:r>
      <w:proofErr w:type="spellEnd"/>
      <w:r>
        <w:t>.</w:t>
      </w:r>
    </w:p>
    <w:p w14:paraId="29C9EBB2" w14:textId="77777777" w:rsidR="001B140F" w:rsidRDefault="00000000">
      <w:pPr>
        <w:jc w:val="both"/>
      </w:pPr>
      <w:proofErr w:type="spellStart"/>
      <w:r>
        <w:t>Ideais</w:t>
      </w:r>
      <w:proofErr w:type="spellEnd"/>
      <w:r>
        <w:t xml:space="preserve"> para a </w:t>
      </w:r>
      <w:proofErr w:type="spellStart"/>
      <w:r>
        <w:t>retomada</w:t>
      </w:r>
      <w:proofErr w:type="spellEnd"/>
      <w:r>
        <w:t xml:space="preserve"> do </w:t>
      </w:r>
      <w:proofErr w:type="spellStart"/>
      <w:r>
        <w:t>recinto</w:t>
      </w:r>
      <w:proofErr w:type="spellEnd"/>
      <w:r>
        <w:t xml:space="preserve"> do </w:t>
      </w:r>
      <w:proofErr w:type="spellStart"/>
      <w:r>
        <w:t>posto</w:t>
      </w:r>
      <w:proofErr w:type="spellEnd"/>
      <w:r>
        <w:t xml:space="preserve"> de </w:t>
      </w:r>
      <w:proofErr w:type="spellStart"/>
      <w:r>
        <w:t>monta</w:t>
      </w:r>
      <w:proofErr w:type="spellEnd"/>
      <w:r>
        <w:t xml:space="preserve"> para </w:t>
      </w:r>
      <w:proofErr w:type="spellStart"/>
      <w:r>
        <w:t>leilão</w:t>
      </w:r>
      <w:proofErr w:type="spellEnd"/>
      <w:r>
        <w:t xml:space="preserve"> e </w:t>
      </w:r>
      <w:proofErr w:type="spellStart"/>
      <w:r>
        <w:t>venda</w:t>
      </w:r>
      <w:proofErr w:type="spellEnd"/>
      <w:r>
        <w:t xml:space="preserve"> de </w:t>
      </w:r>
      <w:proofErr w:type="spellStart"/>
      <w:r>
        <w:t>gado</w:t>
      </w:r>
      <w:proofErr w:type="spellEnd"/>
      <w:r>
        <w:t xml:space="preserve"> e </w:t>
      </w:r>
      <w:proofErr w:type="spellStart"/>
      <w:r>
        <w:t>cavalo</w:t>
      </w:r>
      <w:proofErr w:type="spellEnd"/>
      <w:r>
        <w:t>.</w:t>
      </w:r>
    </w:p>
    <w:p w14:paraId="4263C6EF" w14:textId="77777777" w:rsidR="001B140F" w:rsidRDefault="001B140F">
      <w:pPr>
        <w:jc w:val="both"/>
      </w:pPr>
    </w:p>
    <w:p w14:paraId="08D38C4E" w14:textId="77777777" w:rsidR="001B140F" w:rsidRDefault="00000000">
      <w:pPr>
        <w:pStyle w:val="Ttulo2"/>
        <w:jc w:val="both"/>
        <w:rPr>
          <w:color w:val="000000"/>
        </w:rPr>
      </w:pPr>
      <w:proofErr w:type="spellStart"/>
      <w:r>
        <w:rPr>
          <w:color w:val="000000"/>
        </w:rPr>
        <w:t>Alimentação</w:t>
      </w:r>
      <w:proofErr w:type="spellEnd"/>
      <w:r>
        <w:rPr>
          <w:color w:val="000000"/>
        </w:rPr>
        <w:t xml:space="preserve"> Escolar</w:t>
      </w:r>
    </w:p>
    <w:p w14:paraId="36BA38C5" w14:textId="77777777" w:rsidR="001B140F" w:rsidRDefault="001B140F">
      <w:pPr>
        <w:jc w:val="both"/>
      </w:pPr>
    </w:p>
    <w:p w14:paraId="2120AC65" w14:textId="77777777" w:rsidR="001B140F" w:rsidRDefault="00000000">
      <w:pPr>
        <w:jc w:val="both"/>
      </w:pPr>
      <w:r>
        <w:t xml:space="preserve">Daniel </w:t>
      </w:r>
      <w:proofErr w:type="spellStart"/>
      <w:r>
        <w:t>verificará</w:t>
      </w:r>
      <w:proofErr w:type="spellEnd"/>
      <w:r>
        <w:t xml:space="preserve"> junto à </w:t>
      </w:r>
      <w:proofErr w:type="spellStart"/>
      <w:r>
        <w:t>Prefeitura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motivos</w:t>
      </w:r>
      <w:proofErr w:type="spellEnd"/>
      <w:r>
        <w:t xml:space="preserve"> </w:t>
      </w:r>
      <w:proofErr w:type="spellStart"/>
      <w:r>
        <w:t>pelos</w:t>
      </w:r>
      <w:proofErr w:type="spellEnd"/>
      <w:r>
        <w:t xml:space="preserve"> quais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compra</w:t>
      </w:r>
      <w:proofErr w:type="spellEnd"/>
      <w:r>
        <w:t xml:space="preserve"> de </w:t>
      </w:r>
      <w:proofErr w:type="spellStart"/>
      <w:r>
        <w:t>produtores</w:t>
      </w:r>
      <w:proofErr w:type="spellEnd"/>
      <w:r>
        <w:t xml:space="preserve"> </w:t>
      </w:r>
      <w:proofErr w:type="spellStart"/>
      <w:r>
        <w:t>locais</w:t>
      </w:r>
      <w:proofErr w:type="spellEnd"/>
      <w:r>
        <w:t xml:space="preserve">, </w:t>
      </w:r>
      <w:proofErr w:type="spellStart"/>
      <w:r>
        <w:t>identificando</w:t>
      </w:r>
      <w:proofErr w:type="spellEnd"/>
      <w:r>
        <w:t xml:space="preserve"> de </w:t>
      </w:r>
      <w:proofErr w:type="spellStart"/>
      <w:r>
        <w:t>onde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vindo</w:t>
      </w:r>
      <w:proofErr w:type="spellEnd"/>
      <w:r>
        <w:t xml:space="preserve"> o </w:t>
      </w:r>
      <w:proofErr w:type="spellStart"/>
      <w:r>
        <w:t>fornecimento</w:t>
      </w:r>
      <w:proofErr w:type="spellEnd"/>
      <w:r>
        <w:t xml:space="preserve"> e as </w:t>
      </w:r>
      <w:proofErr w:type="spellStart"/>
      <w:r>
        <w:t>razões</w:t>
      </w:r>
      <w:proofErr w:type="spellEnd"/>
      <w:r>
        <w:t xml:space="preserve"> para </w:t>
      </w:r>
      <w:proofErr w:type="gramStart"/>
      <w:r>
        <w:t>a</w:t>
      </w:r>
      <w:proofErr w:type="gramEnd"/>
      <w:r>
        <w:t xml:space="preserve"> </w:t>
      </w:r>
      <w:proofErr w:type="spellStart"/>
      <w:r>
        <w:t>ausência</w:t>
      </w:r>
      <w:proofErr w:type="spellEnd"/>
      <w:r>
        <w:t xml:space="preserve"> de </w:t>
      </w:r>
      <w:proofErr w:type="spellStart"/>
      <w:r>
        <w:t>fornecedores</w:t>
      </w:r>
      <w:proofErr w:type="spellEnd"/>
      <w:r>
        <w:t xml:space="preserve"> da </w:t>
      </w:r>
      <w:proofErr w:type="spellStart"/>
      <w:r>
        <w:t>cidade</w:t>
      </w:r>
      <w:proofErr w:type="spellEnd"/>
      <w:r>
        <w:t>.</w:t>
      </w:r>
    </w:p>
    <w:p w14:paraId="7D825576" w14:textId="77777777" w:rsidR="001B140F" w:rsidRDefault="001B140F">
      <w:pPr>
        <w:jc w:val="both"/>
      </w:pPr>
    </w:p>
    <w:p w14:paraId="0C15879B" w14:textId="77777777" w:rsidR="001B140F" w:rsidRDefault="00000000">
      <w:pPr>
        <w:pStyle w:val="Ttulo2"/>
        <w:jc w:val="both"/>
        <w:rPr>
          <w:color w:val="000000"/>
        </w:rPr>
      </w:pPr>
      <w:r>
        <w:rPr>
          <w:color w:val="000000"/>
        </w:rPr>
        <w:t>1º Festival do Café</w:t>
      </w:r>
    </w:p>
    <w:p w14:paraId="310002FA" w14:textId="77777777" w:rsidR="001B140F" w:rsidRDefault="001B140F">
      <w:pPr>
        <w:jc w:val="both"/>
        <w:rPr>
          <w:b/>
          <w:bCs/>
          <w:color w:val="000000"/>
        </w:rPr>
      </w:pPr>
    </w:p>
    <w:p w14:paraId="687EF71A" w14:textId="77777777" w:rsidR="001B140F" w:rsidRDefault="00000000">
      <w:pPr>
        <w:jc w:val="both"/>
      </w:pPr>
      <w:proofErr w:type="spellStart"/>
      <w:r>
        <w:t>Esperar</w:t>
      </w:r>
      <w:proofErr w:type="spellEnd"/>
      <w:r>
        <w:t xml:space="preserve"> a </w:t>
      </w:r>
      <w:proofErr w:type="spellStart"/>
      <w:r>
        <w:t>confirmação</w:t>
      </w:r>
      <w:proofErr w:type="spellEnd"/>
      <w:r>
        <w:t xml:space="preserve"> do </w:t>
      </w:r>
      <w:proofErr w:type="spellStart"/>
      <w:r>
        <w:t>patrocinador</w:t>
      </w:r>
      <w:proofErr w:type="spellEnd"/>
      <w:r>
        <w:t xml:space="preserve"> para </w:t>
      </w:r>
      <w:proofErr w:type="spellStart"/>
      <w:r>
        <w:t>divulgação</w:t>
      </w:r>
      <w:proofErr w:type="spellEnd"/>
      <w:r>
        <w:t xml:space="preserve"> do </w:t>
      </w:r>
      <w:proofErr w:type="spellStart"/>
      <w:r>
        <w:t>evento</w:t>
      </w:r>
      <w:proofErr w:type="spellEnd"/>
      <w:r>
        <w:t xml:space="preserve"> e </w:t>
      </w:r>
      <w:proofErr w:type="spellStart"/>
      <w:r>
        <w:t>demais</w:t>
      </w:r>
      <w:proofErr w:type="spellEnd"/>
      <w:r>
        <w:t xml:space="preserve"> </w:t>
      </w:r>
      <w:proofErr w:type="spellStart"/>
      <w:r>
        <w:t>iniciativas</w:t>
      </w:r>
      <w:proofErr w:type="spellEnd"/>
      <w:r>
        <w:t xml:space="preserve">. </w:t>
      </w:r>
      <w:proofErr w:type="spellStart"/>
      <w:r>
        <w:t>Definir</w:t>
      </w:r>
      <w:proofErr w:type="spellEnd"/>
      <w:r>
        <w:t xml:space="preserve"> </w:t>
      </w:r>
      <w:proofErr w:type="spellStart"/>
      <w:r>
        <w:t>quem</w:t>
      </w:r>
      <w:proofErr w:type="spellEnd"/>
      <w:r>
        <w:t xml:space="preserve"> da </w:t>
      </w:r>
      <w:proofErr w:type="spellStart"/>
      <w:r>
        <w:t>associação</w:t>
      </w:r>
      <w:proofErr w:type="spellEnd"/>
      <w:r>
        <w:t xml:space="preserve"> de </w:t>
      </w:r>
      <w:proofErr w:type="spellStart"/>
      <w:r>
        <w:t>produtores</w:t>
      </w:r>
      <w:proofErr w:type="spellEnd"/>
      <w:r>
        <w:t xml:space="preserve"> de café </w:t>
      </w:r>
      <w:proofErr w:type="spellStart"/>
      <w:proofErr w:type="gramStart"/>
      <w:r>
        <w:t>receberá</w:t>
      </w:r>
      <w:proofErr w:type="spellEnd"/>
      <w:r>
        <w:t xml:space="preserve">  o</w:t>
      </w:r>
      <w:proofErr w:type="gramEnd"/>
      <w:r>
        <w:t xml:space="preserve"> </w:t>
      </w:r>
      <w:proofErr w:type="spellStart"/>
      <w:r>
        <w:t>patrocínio</w:t>
      </w:r>
      <w:proofErr w:type="spellEnd"/>
      <w:r>
        <w:t xml:space="preserve"> </w:t>
      </w:r>
      <w:proofErr w:type="spellStart"/>
      <w:r>
        <w:t>vindo</w:t>
      </w:r>
      <w:proofErr w:type="spellEnd"/>
      <w:r>
        <w:t xml:space="preserve"> da </w:t>
      </w:r>
      <w:proofErr w:type="spellStart"/>
      <w:r>
        <w:t>Sicredi</w:t>
      </w:r>
      <w:proofErr w:type="spellEnd"/>
      <w:r>
        <w:t>.</w:t>
      </w:r>
    </w:p>
    <w:p w14:paraId="69DA88D1" w14:textId="77777777" w:rsidR="001B140F" w:rsidRDefault="001B140F">
      <w:pPr>
        <w:jc w:val="both"/>
        <w:rPr>
          <w:color w:val="000000"/>
        </w:rPr>
      </w:pPr>
    </w:p>
    <w:p w14:paraId="7FBFBB19" w14:textId="77777777" w:rsidR="001B140F" w:rsidRDefault="00000000">
      <w:pPr>
        <w:pStyle w:val="Ttulo2"/>
        <w:jc w:val="both"/>
        <w:rPr>
          <w:color w:val="000000"/>
        </w:rPr>
      </w:pPr>
      <w:proofErr w:type="spellStart"/>
      <w:r>
        <w:rPr>
          <w:color w:val="000000"/>
        </w:rPr>
        <w:t>Patrulha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agrícola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cafeeira</w:t>
      </w:r>
      <w:proofErr w:type="spellEnd"/>
    </w:p>
    <w:p w14:paraId="7979B3FA" w14:textId="77777777" w:rsidR="001B140F" w:rsidRDefault="001B140F">
      <w:pPr>
        <w:jc w:val="both"/>
        <w:rPr>
          <w:color w:val="000000"/>
        </w:rPr>
      </w:pPr>
    </w:p>
    <w:p w14:paraId="4CFA6E70" w14:textId="77777777" w:rsidR="001B140F" w:rsidRDefault="00000000">
      <w:pPr>
        <w:jc w:val="both"/>
        <w:rPr>
          <w:color w:val="000000"/>
        </w:rPr>
      </w:pPr>
      <w:proofErr w:type="spellStart"/>
      <w:r>
        <w:rPr>
          <w:color w:val="000000"/>
        </w:rPr>
        <w:t>Confirmar</w:t>
      </w:r>
      <w:proofErr w:type="spellEnd"/>
      <w:r>
        <w:rPr>
          <w:color w:val="000000"/>
        </w:rPr>
        <w:t xml:space="preserve"> quais </w:t>
      </w:r>
      <w:proofErr w:type="spellStart"/>
      <w:r>
        <w:rPr>
          <w:color w:val="000000"/>
        </w:rPr>
        <w:t>máquinas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poderão</w:t>
      </w:r>
      <w:proofErr w:type="spellEnd"/>
      <w:r>
        <w:rPr>
          <w:color w:val="000000"/>
        </w:rPr>
        <w:t xml:space="preserve"> ser </w:t>
      </w:r>
      <w:proofErr w:type="spellStart"/>
      <w:r>
        <w:rPr>
          <w:color w:val="000000"/>
        </w:rPr>
        <w:t>adquiridas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e com que </w:t>
      </w:r>
      <w:proofErr w:type="spellStart"/>
      <w:r>
        <w:rPr>
          <w:color w:val="000000"/>
        </w:rPr>
        <w:t>recurso</w:t>
      </w:r>
      <w:proofErr w:type="spellEnd"/>
      <w:r>
        <w:rPr>
          <w:color w:val="000000"/>
        </w:rPr>
        <w:t>.</w:t>
      </w:r>
    </w:p>
    <w:p w14:paraId="3E6B98D4" w14:textId="77777777" w:rsidR="001B140F" w:rsidRDefault="001B140F">
      <w:pPr>
        <w:jc w:val="both"/>
        <w:rPr>
          <w:color w:val="000000"/>
        </w:rPr>
      </w:pPr>
    </w:p>
    <w:p w14:paraId="40D2C433" w14:textId="77777777" w:rsidR="001B140F" w:rsidRDefault="00000000">
      <w:pPr>
        <w:pStyle w:val="Ttulo2"/>
        <w:jc w:val="both"/>
        <w:rPr>
          <w:color w:val="000000"/>
        </w:rPr>
      </w:pPr>
      <w:proofErr w:type="spellStart"/>
      <w:r>
        <w:rPr>
          <w:color w:val="000000"/>
        </w:rPr>
        <w:t>Cafezal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urbano</w:t>
      </w:r>
      <w:proofErr w:type="spellEnd"/>
    </w:p>
    <w:p w14:paraId="70BDA16E" w14:textId="77777777" w:rsidR="001B140F" w:rsidRDefault="001B140F">
      <w:pPr>
        <w:jc w:val="both"/>
        <w:rPr>
          <w:color w:val="000000"/>
        </w:rPr>
      </w:pPr>
    </w:p>
    <w:p w14:paraId="35E6EF0D" w14:textId="77777777" w:rsidR="001B140F" w:rsidRDefault="00000000">
      <w:pPr>
        <w:jc w:val="both"/>
        <w:rPr>
          <w:color w:val="000000"/>
        </w:rPr>
      </w:pPr>
      <w:proofErr w:type="spellStart"/>
      <w:r>
        <w:rPr>
          <w:color w:val="000000"/>
        </w:rPr>
        <w:t>Adquirir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mudas</w:t>
      </w:r>
      <w:proofErr w:type="spellEnd"/>
      <w:r>
        <w:rPr>
          <w:color w:val="000000"/>
        </w:rPr>
        <w:t xml:space="preserve"> de café, </w:t>
      </w:r>
      <w:proofErr w:type="spellStart"/>
      <w:r>
        <w:rPr>
          <w:color w:val="000000"/>
        </w:rPr>
        <w:t>colocar</w:t>
      </w:r>
      <w:proofErr w:type="spellEnd"/>
      <w:r>
        <w:rPr>
          <w:color w:val="000000"/>
        </w:rPr>
        <w:t xml:space="preserve"> no </w:t>
      </w:r>
      <w:proofErr w:type="spellStart"/>
      <w:r>
        <w:rPr>
          <w:color w:val="000000"/>
        </w:rPr>
        <w:t>viveiro</w:t>
      </w:r>
      <w:proofErr w:type="spellEnd"/>
      <w:r>
        <w:rPr>
          <w:color w:val="000000"/>
        </w:rPr>
        <w:t xml:space="preserve"> municipal, </w:t>
      </w:r>
      <w:proofErr w:type="spellStart"/>
      <w:r>
        <w:rPr>
          <w:color w:val="000000"/>
        </w:rPr>
        <w:t>estabelecer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divulgação</w:t>
      </w:r>
      <w:proofErr w:type="spellEnd"/>
      <w:r>
        <w:rPr>
          <w:color w:val="000000"/>
        </w:rPr>
        <w:t xml:space="preserve"> com </w:t>
      </w:r>
      <w:proofErr w:type="spellStart"/>
      <w:r>
        <w:rPr>
          <w:color w:val="000000"/>
        </w:rPr>
        <w:t>munícipes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condomínios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realizar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plantios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urbana</w:t>
      </w:r>
      <w:proofErr w:type="spellEnd"/>
      <w:r>
        <w:rPr>
          <w:color w:val="000000"/>
        </w:rPr>
        <w:t xml:space="preserve"> tanto </w:t>
      </w:r>
      <w:proofErr w:type="spellStart"/>
      <w:r>
        <w:rPr>
          <w:color w:val="000000"/>
        </w:rPr>
        <w:t>públicas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particulares</w:t>
      </w:r>
      <w:proofErr w:type="spellEnd"/>
      <w:r>
        <w:rPr>
          <w:color w:val="000000"/>
        </w:rPr>
        <w:t>.</w:t>
      </w:r>
    </w:p>
    <w:p w14:paraId="776D8363" w14:textId="77777777" w:rsidR="001B140F" w:rsidRDefault="001B140F">
      <w:pPr>
        <w:jc w:val="both"/>
        <w:rPr>
          <w:color w:val="000000"/>
        </w:rPr>
      </w:pPr>
    </w:p>
    <w:p w14:paraId="3F56599C" w14:textId="77777777" w:rsidR="001B140F" w:rsidRDefault="00000000">
      <w:pPr>
        <w:jc w:val="right"/>
      </w:pPr>
      <w:r>
        <w:t xml:space="preserve">Bragança </w:t>
      </w:r>
      <w:proofErr w:type="spellStart"/>
      <w:r>
        <w:t>Paulista</w:t>
      </w:r>
      <w:proofErr w:type="spellEnd"/>
      <w:r>
        <w:t xml:space="preserve">, 28 de </w:t>
      </w:r>
      <w:proofErr w:type="spellStart"/>
      <w:r>
        <w:t>agosto</w:t>
      </w:r>
      <w:proofErr w:type="spellEnd"/>
      <w:r>
        <w:t xml:space="preserve"> de 2025.</w:t>
      </w:r>
    </w:p>
    <w:p w14:paraId="6EB89E32" w14:textId="77777777" w:rsidR="001B140F" w:rsidRDefault="001B140F">
      <w:pPr>
        <w:jc w:val="right"/>
      </w:pPr>
    </w:p>
    <w:tbl>
      <w:tblPr>
        <w:tblW w:w="9358" w:type="dxa"/>
        <w:tblLayout w:type="fixed"/>
        <w:tblLook w:val="04A0" w:firstRow="1" w:lastRow="0" w:firstColumn="1" w:lastColumn="0" w:noHBand="0" w:noVBand="1"/>
      </w:tblPr>
      <w:tblGrid>
        <w:gridCol w:w="6631"/>
        <w:gridCol w:w="2727"/>
      </w:tblGrid>
      <w:tr w:rsidR="001B140F" w14:paraId="16570474" w14:textId="77777777">
        <w:trPr>
          <w:trHeight w:val="601"/>
        </w:trPr>
        <w:tc>
          <w:tcPr>
            <w:tcW w:w="9357" w:type="dxa"/>
            <w:gridSpan w:val="2"/>
          </w:tcPr>
          <w:p w14:paraId="3B99CCEA" w14:textId="77777777" w:rsidR="001B140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/>
              </w:rPr>
              <w:t>LISTA DE PRESENÇA 1ª REUNIÃO CONSELHO RURAL DE BRAGANÇA PAULISTA 28 DE JULHO DE 2025</w:t>
            </w:r>
          </w:p>
        </w:tc>
      </w:tr>
      <w:tr w:rsidR="001B140F" w14:paraId="2A8ADF5A" w14:textId="77777777">
        <w:trPr>
          <w:trHeight w:val="776"/>
        </w:trPr>
        <w:tc>
          <w:tcPr>
            <w:tcW w:w="6630" w:type="dxa"/>
            <w:shd w:val="clear" w:color="auto" w:fill="F2F2F2" w:themeFill="background1" w:themeFillShade="F2"/>
          </w:tcPr>
          <w:p w14:paraId="235288A5" w14:textId="77777777" w:rsidR="001B140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/>
              </w:rPr>
              <w:t>NOME</w:t>
            </w:r>
          </w:p>
        </w:tc>
        <w:tc>
          <w:tcPr>
            <w:tcW w:w="2727" w:type="dxa"/>
            <w:shd w:val="clear" w:color="auto" w:fill="F2F2F2" w:themeFill="background1" w:themeFillShade="F2"/>
          </w:tcPr>
          <w:p w14:paraId="3050E5C1" w14:textId="77777777" w:rsidR="001B140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pt-BR"/>
              </w:rPr>
              <w:t>ASSINATURA</w:t>
            </w:r>
          </w:p>
        </w:tc>
      </w:tr>
      <w:tr w:rsidR="001B140F" w14:paraId="2807FE7F" w14:textId="77777777">
        <w:trPr>
          <w:trHeight w:val="755"/>
        </w:trPr>
        <w:tc>
          <w:tcPr>
            <w:tcW w:w="6630" w:type="dxa"/>
          </w:tcPr>
          <w:p w14:paraId="2CA7490D" w14:textId="77777777" w:rsidR="001B140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/>
              </w:rPr>
              <w:t>ALEXANDRE LUÍS FERREIRA – FEIRANTE (SUPLENTE)</w:t>
            </w:r>
          </w:p>
        </w:tc>
        <w:tc>
          <w:tcPr>
            <w:tcW w:w="2727" w:type="dxa"/>
          </w:tcPr>
          <w:p w14:paraId="28AA4AE5" w14:textId="77777777" w:rsidR="001B140F" w:rsidRDefault="001B140F">
            <w:pPr>
              <w:jc w:val="both"/>
              <w:rPr>
                <w:sz w:val="20"/>
                <w:szCs w:val="20"/>
              </w:rPr>
            </w:pPr>
          </w:p>
        </w:tc>
      </w:tr>
      <w:tr w:rsidR="001B140F" w14:paraId="0646F56C" w14:textId="77777777">
        <w:trPr>
          <w:trHeight w:val="776"/>
        </w:trPr>
        <w:tc>
          <w:tcPr>
            <w:tcW w:w="6630" w:type="dxa"/>
            <w:shd w:val="clear" w:color="auto" w:fill="F2F2F2" w:themeFill="background1" w:themeFillShade="F2"/>
          </w:tcPr>
          <w:p w14:paraId="55BB16AB" w14:textId="77777777" w:rsidR="001B140F" w:rsidRDefault="00000000">
            <w:pPr>
              <w:pStyle w:val="Contedodatabelauser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CELINA VITOR DOS SANTOS – PRODUTORA ORGÂNICOS (TITULAR)</w:t>
            </w:r>
          </w:p>
        </w:tc>
        <w:tc>
          <w:tcPr>
            <w:tcW w:w="2727" w:type="dxa"/>
            <w:shd w:val="clear" w:color="auto" w:fill="F2F2F2" w:themeFill="background1" w:themeFillShade="F2"/>
          </w:tcPr>
          <w:p w14:paraId="0561715F" w14:textId="77777777" w:rsidR="001B140F" w:rsidRDefault="001B140F">
            <w:pPr>
              <w:jc w:val="both"/>
              <w:rPr>
                <w:sz w:val="20"/>
                <w:szCs w:val="20"/>
              </w:rPr>
            </w:pPr>
          </w:p>
        </w:tc>
      </w:tr>
      <w:tr w:rsidR="001B140F" w14:paraId="7EA1300F" w14:textId="77777777">
        <w:trPr>
          <w:trHeight w:val="755"/>
        </w:trPr>
        <w:tc>
          <w:tcPr>
            <w:tcW w:w="6630" w:type="dxa"/>
          </w:tcPr>
          <w:p w14:paraId="6B41F4A4" w14:textId="77777777" w:rsidR="001B140F" w:rsidRDefault="00000000">
            <w:pPr>
              <w:pStyle w:val="Contedodatabelauser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 w:eastAsia="pt-BR"/>
              </w:rPr>
              <w:t>MARCELO BATISTA DA SILVA – CATI (TITULAR)</w:t>
            </w:r>
          </w:p>
        </w:tc>
        <w:tc>
          <w:tcPr>
            <w:tcW w:w="2727" w:type="dxa"/>
          </w:tcPr>
          <w:p w14:paraId="5C53318F" w14:textId="77777777" w:rsidR="001B140F" w:rsidRDefault="001B140F">
            <w:pPr>
              <w:jc w:val="both"/>
              <w:rPr>
                <w:sz w:val="20"/>
                <w:szCs w:val="20"/>
              </w:rPr>
            </w:pPr>
          </w:p>
        </w:tc>
      </w:tr>
      <w:tr w:rsidR="001B140F" w14:paraId="72963D17" w14:textId="77777777">
        <w:trPr>
          <w:trHeight w:val="776"/>
        </w:trPr>
        <w:tc>
          <w:tcPr>
            <w:tcW w:w="6630" w:type="dxa"/>
            <w:shd w:val="clear" w:color="auto" w:fill="F2F2F2" w:themeFill="background1" w:themeFillShade="F2"/>
          </w:tcPr>
          <w:p w14:paraId="08BDABFC" w14:textId="77777777" w:rsidR="001B140F" w:rsidRDefault="0000000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  <w:lang w:val="pt-BR"/>
              </w:rPr>
              <w:t>GABRIELA  MENDES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  <w:lang w:val="pt-BR"/>
              </w:rPr>
              <w:t xml:space="preserve"> DE OLIVEIRA MOISÉS – CATI (SUPLENTE)</w:t>
            </w:r>
          </w:p>
        </w:tc>
        <w:tc>
          <w:tcPr>
            <w:tcW w:w="2727" w:type="dxa"/>
            <w:shd w:val="clear" w:color="auto" w:fill="F2F2F2" w:themeFill="background1" w:themeFillShade="F2"/>
          </w:tcPr>
          <w:p w14:paraId="6F7B91D3" w14:textId="77777777" w:rsidR="001B140F" w:rsidRDefault="001B140F">
            <w:pPr>
              <w:jc w:val="both"/>
              <w:rPr>
                <w:sz w:val="20"/>
                <w:szCs w:val="20"/>
              </w:rPr>
            </w:pPr>
          </w:p>
        </w:tc>
      </w:tr>
      <w:tr w:rsidR="001B140F" w14:paraId="1AB6CA96" w14:textId="77777777">
        <w:trPr>
          <w:trHeight w:val="755"/>
        </w:trPr>
        <w:tc>
          <w:tcPr>
            <w:tcW w:w="6630" w:type="dxa"/>
          </w:tcPr>
          <w:p w14:paraId="08B29BDC" w14:textId="77777777" w:rsidR="001B140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/>
              </w:rPr>
              <w:t>ARIEL RAMOS LENHARO – DEFESA AGROPECUÁRIA (TITULAR)</w:t>
            </w:r>
          </w:p>
        </w:tc>
        <w:tc>
          <w:tcPr>
            <w:tcW w:w="2727" w:type="dxa"/>
          </w:tcPr>
          <w:p w14:paraId="47120E2E" w14:textId="77777777" w:rsidR="001B140F" w:rsidRDefault="001B140F">
            <w:pPr>
              <w:jc w:val="both"/>
              <w:rPr>
                <w:sz w:val="20"/>
                <w:szCs w:val="20"/>
              </w:rPr>
            </w:pPr>
          </w:p>
        </w:tc>
      </w:tr>
      <w:tr w:rsidR="001B140F" w14:paraId="475EDF63" w14:textId="77777777">
        <w:trPr>
          <w:trHeight w:val="797"/>
        </w:trPr>
        <w:tc>
          <w:tcPr>
            <w:tcW w:w="6630" w:type="dxa"/>
            <w:shd w:val="clear" w:color="auto" w:fill="F2F2F2" w:themeFill="background1" w:themeFillShade="F2"/>
          </w:tcPr>
          <w:p w14:paraId="7186A818" w14:textId="77777777" w:rsidR="001B140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/>
              </w:rPr>
              <w:t>THIAGO PORFIRIO – DEFESA AGROPECUÁRIA (SUPLENTE)</w:t>
            </w:r>
          </w:p>
        </w:tc>
        <w:tc>
          <w:tcPr>
            <w:tcW w:w="2727" w:type="dxa"/>
            <w:shd w:val="clear" w:color="auto" w:fill="F2F2F2" w:themeFill="background1" w:themeFillShade="F2"/>
          </w:tcPr>
          <w:p w14:paraId="55EB851F" w14:textId="77777777" w:rsidR="001B140F" w:rsidRDefault="001B140F">
            <w:pPr>
              <w:jc w:val="both"/>
              <w:rPr>
                <w:sz w:val="20"/>
                <w:szCs w:val="20"/>
              </w:rPr>
            </w:pPr>
          </w:p>
        </w:tc>
      </w:tr>
      <w:tr w:rsidR="001B140F" w14:paraId="2BD98579" w14:textId="77777777">
        <w:trPr>
          <w:trHeight w:val="797"/>
        </w:trPr>
        <w:tc>
          <w:tcPr>
            <w:tcW w:w="6630" w:type="dxa"/>
          </w:tcPr>
          <w:p w14:paraId="1DACACBD" w14:textId="77777777" w:rsidR="001B140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/>
              </w:rPr>
              <w:t>DANIEL TAFURI REBEQUI – SEC. MUNICIPAL DE DESENVOLVIMENTO DO AGRONEGÓCIO (TITULAR)</w:t>
            </w:r>
          </w:p>
        </w:tc>
        <w:tc>
          <w:tcPr>
            <w:tcW w:w="2727" w:type="dxa"/>
          </w:tcPr>
          <w:p w14:paraId="046B84FD" w14:textId="77777777" w:rsidR="001B140F" w:rsidRDefault="001B140F">
            <w:pPr>
              <w:jc w:val="both"/>
              <w:rPr>
                <w:sz w:val="20"/>
                <w:szCs w:val="20"/>
              </w:rPr>
            </w:pPr>
          </w:p>
        </w:tc>
      </w:tr>
      <w:tr w:rsidR="001B140F" w14:paraId="17359A4C" w14:textId="77777777">
        <w:trPr>
          <w:trHeight w:val="797"/>
        </w:trPr>
        <w:tc>
          <w:tcPr>
            <w:tcW w:w="6630" w:type="dxa"/>
            <w:shd w:val="clear" w:color="auto" w:fill="F2F2F2" w:themeFill="background1" w:themeFillShade="F2"/>
          </w:tcPr>
          <w:p w14:paraId="52E24933" w14:textId="77777777" w:rsidR="001B140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/>
              </w:rPr>
              <w:t>FABIANA MAGALHÃES FERNANDES FERREIRA - SEC. MUNICIPAL DE DESENVOLVIMENTO DO AGRONEGÓCIO (SUPLENTE)</w:t>
            </w:r>
          </w:p>
        </w:tc>
        <w:tc>
          <w:tcPr>
            <w:tcW w:w="2727" w:type="dxa"/>
            <w:shd w:val="clear" w:color="auto" w:fill="F2F2F2" w:themeFill="background1" w:themeFillShade="F2"/>
          </w:tcPr>
          <w:p w14:paraId="4E1F05FD" w14:textId="77777777" w:rsidR="001B140F" w:rsidRDefault="001B140F">
            <w:pPr>
              <w:jc w:val="both"/>
              <w:rPr>
                <w:sz w:val="20"/>
                <w:szCs w:val="20"/>
              </w:rPr>
            </w:pPr>
          </w:p>
        </w:tc>
      </w:tr>
      <w:tr w:rsidR="001B140F" w14:paraId="34BE526E" w14:textId="77777777">
        <w:trPr>
          <w:trHeight w:val="797"/>
        </w:trPr>
        <w:tc>
          <w:tcPr>
            <w:tcW w:w="6630" w:type="dxa"/>
          </w:tcPr>
          <w:p w14:paraId="7E6D11D9" w14:textId="77777777" w:rsidR="001B140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/>
              </w:rPr>
              <w:t xml:space="preserve">LEONARDO GODOI PAES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  <w:lang w:val="pt-BR"/>
              </w:rPr>
              <w:t>–  SEC.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  <w:lang w:val="pt-BR"/>
              </w:rPr>
              <w:t xml:space="preserve"> MUNICIPAL DE DESENVOLVIMENTO DO AGRONEGÓCIO (TITULAR)</w:t>
            </w:r>
          </w:p>
        </w:tc>
        <w:tc>
          <w:tcPr>
            <w:tcW w:w="2727" w:type="dxa"/>
          </w:tcPr>
          <w:p w14:paraId="3952B389" w14:textId="77777777" w:rsidR="001B140F" w:rsidRDefault="001B140F">
            <w:pPr>
              <w:jc w:val="both"/>
              <w:rPr>
                <w:sz w:val="20"/>
                <w:szCs w:val="20"/>
              </w:rPr>
            </w:pPr>
          </w:p>
        </w:tc>
      </w:tr>
      <w:tr w:rsidR="001B140F" w14:paraId="57F66AA1" w14:textId="77777777">
        <w:trPr>
          <w:trHeight w:val="797"/>
        </w:trPr>
        <w:tc>
          <w:tcPr>
            <w:tcW w:w="6630" w:type="dxa"/>
            <w:shd w:val="clear" w:color="auto" w:fill="F2F2F2" w:themeFill="background1" w:themeFillShade="F2"/>
          </w:tcPr>
          <w:p w14:paraId="046D20A1" w14:textId="77777777" w:rsidR="001B140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/>
              </w:rPr>
              <w:t xml:space="preserve">LUÍS ANTÔNIO AMARAL BARATELLA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  <w:lang w:val="pt-BR"/>
              </w:rPr>
              <w:t>–  SEC.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  <w:lang w:val="pt-BR"/>
              </w:rPr>
              <w:t xml:space="preserve"> MUNICIPAL DE DESENVOLVIMENTO DO AGRONEGÓCIO (TITULAR)</w:t>
            </w:r>
          </w:p>
        </w:tc>
        <w:tc>
          <w:tcPr>
            <w:tcW w:w="2727" w:type="dxa"/>
            <w:shd w:val="clear" w:color="auto" w:fill="F2F2F2" w:themeFill="background1" w:themeFillShade="F2"/>
          </w:tcPr>
          <w:p w14:paraId="69896BB8" w14:textId="77777777" w:rsidR="001B140F" w:rsidRDefault="001B140F">
            <w:pPr>
              <w:jc w:val="both"/>
              <w:rPr>
                <w:sz w:val="20"/>
                <w:szCs w:val="20"/>
              </w:rPr>
            </w:pPr>
          </w:p>
        </w:tc>
      </w:tr>
      <w:tr w:rsidR="001B140F" w14:paraId="6077D1C2" w14:textId="77777777">
        <w:trPr>
          <w:trHeight w:val="797"/>
        </w:trPr>
        <w:tc>
          <w:tcPr>
            <w:tcW w:w="6630" w:type="dxa"/>
          </w:tcPr>
          <w:p w14:paraId="236574D6" w14:textId="77777777" w:rsidR="001B140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/>
              </w:rPr>
              <w:t xml:space="preserve">ROSÂNGELA FERNANDES DA SILVA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  <w:lang w:val="pt-BR"/>
              </w:rPr>
              <w:t>–  SEC.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  <w:lang w:val="pt-BR"/>
              </w:rPr>
              <w:t xml:space="preserve"> MUNICIPAL DE DESENVOLVIMENTO DO AGRONEGÓCIO (SUPLENTE)</w:t>
            </w:r>
          </w:p>
        </w:tc>
        <w:tc>
          <w:tcPr>
            <w:tcW w:w="2727" w:type="dxa"/>
          </w:tcPr>
          <w:p w14:paraId="06400120" w14:textId="77777777" w:rsidR="001B140F" w:rsidRDefault="001B140F">
            <w:pPr>
              <w:jc w:val="both"/>
              <w:rPr>
                <w:sz w:val="20"/>
                <w:szCs w:val="20"/>
              </w:rPr>
            </w:pPr>
          </w:p>
        </w:tc>
      </w:tr>
      <w:tr w:rsidR="001B140F" w14:paraId="36C39C34" w14:textId="77777777">
        <w:trPr>
          <w:trHeight w:val="797"/>
        </w:trPr>
        <w:tc>
          <w:tcPr>
            <w:tcW w:w="6630" w:type="dxa"/>
            <w:shd w:val="clear" w:color="auto" w:fill="F2F2F2" w:themeFill="background1" w:themeFillShade="F2"/>
          </w:tcPr>
          <w:p w14:paraId="6FB6F4F6" w14:textId="77777777" w:rsidR="001B140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/>
              </w:rPr>
              <w:t>SÉRGIO PERRONE – SINDICATO DOS PRODUTORES RURAIS (TITULAR)</w:t>
            </w:r>
          </w:p>
        </w:tc>
        <w:tc>
          <w:tcPr>
            <w:tcW w:w="2727" w:type="dxa"/>
            <w:shd w:val="clear" w:color="auto" w:fill="F2F2F2" w:themeFill="background1" w:themeFillShade="F2"/>
          </w:tcPr>
          <w:p w14:paraId="58E07A60" w14:textId="77777777" w:rsidR="001B140F" w:rsidRDefault="001B140F">
            <w:pPr>
              <w:jc w:val="both"/>
              <w:rPr>
                <w:sz w:val="20"/>
                <w:szCs w:val="20"/>
              </w:rPr>
            </w:pPr>
          </w:p>
        </w:tc>
      </w:tr>
      <w:tr w:rsidR="001B140F" w14:paraId="35FB61AC" w14:textId="77777777">
        <w:trPr>
          <w:trHeight w:val="797"/>
        </w:trPr>
        <w:tc>
          <w:tcPr>
            <w:tcW w:w="6630" w:type="dxa"/>
          </w:tcPr>
          <w:p w14:paraId="094C3CE1" w14:textId="77777777" w:rsidR="001B140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/>
              </w:rPr>
              <w:t>RODRIGO COLICIGNO RIBEIRO – SINDICATO DOS PRODUTORES RURAIS (SUPLENTE)</w:t>
            </w:r>
          </w:p>
        </w:tc>
        <w:tc>
          <w:tcPr>
            <w:tcW w:w="2727" w:type="dxa"/>
          </w:tcPr>
          <w:p w14:paraId="4CC829E0" w14:textId="77777777" w:rsidR="001B140F" w:rsidRDefault="001B140F">
            <w:pPr>
              <w:jc w:val="both"/>
              <w:rPr>
                <w:sz w:val="20"/>
                <w:szCs w:val="20"/>
              </w:rPr>
            </w:pPr>
          </w:p>
        </w:tc>
      </w:tr>
      <w:tr w:rsidR="001B140F" w14:paraId="6C8AC3EB" w14:textId="77777777">
        <w:trPr>
          <w:trHeight w:val="797"/>
        </w:trPr>
        <w:tc>
          <w:tcPr>
            <w:tcW w:w="6630" w:type="dxa"/>
            <w:shd w:val="clear" w:color="auto" w:fill="F2F2F2" w:themeFill="background1" w:themeFillShade="F2"/>
          </w:tcPr>
          <w:p w14:paraId="07DEE186" w14:textId="77777777" w:rsidR="001B140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/>
              </w:rPr>
              <w:t>PAULO RIEDEL – ASSOCIAÇÃO ROTA DO CAFÉ DE BRAGANÇA PAULISTA (TITULAR)</w:t>
            </w:r>
          </w:p>
        </w:tc>
        <w:tc>
          <w:tcPr>
            <w:tcW w:w="2727" w:type="dxa"/>
            <w:shd w:val="clear" w:color="auto" w:fill="F2F2F2" w:themeFill="background1" w:themeFillShade="F2"/>
          </w:tcPr>
          <w:p w14:paraId="0C7E8396" w14:textId="77777777" w:rsidR="001B140F" w:rsidRDefault="001B140F">
            <w:pPr>
              <w:jc w:val="both"/>
              <w:rPr>
                <w:sz w:val="20"/>
                <w:szCs w:val="20"/>
              </w:rPr>
            </w:pPr>
          </w:p>
        </w:tc>
      </w:tr>
      <w:tr w:rsidR="001B140F" w14:paraId="2900719B" w14:textId="77777777">
        <w:trPr>
          <w:trHeight w:val="797"/>
        </w:trPr>
        <w:tc>
          <w:tcPr>
            <w:tcW w:w="6630" w:type="dxa"/>
          </w:tcPr>
          <w:p w14:paraId="228AF194" w14:textId="77777777" w:rsidR="001B140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/>
              </w:rPr>
              <w:t>TEREZA MONTERO – ASSOCIAÇÃO ROTA DO CAFÉ DE BRAGANÇA PAULISTA (SUPLENE)</w:t>
            </w:r>
          </w:p>
        </w:tc>
        <w:tc>
          <w:tcPr>
            <w:tcW w:w="2727" w:type="dxa"/>
          </w:tcPr>
          <w:p w14:paraId="47628120" w14:textId="77777777" w:rsidR="001B140F" w:rsidRDefault="001B140F">
            <w:pPr>
              <w:jc w:val="both"/>
              <w:rPr>
                <w:sz w:val="20"/>
                <w:szCs w:val="20"/>
              </w:rPr>
            </w:pPr>
          </w:p>
        </w:tc>
      </w:tr>
      <w:tr w:rsidR="001B140F" w14:paraId="3F1F424D" w14:textId="77777777">
        <w:trPr>
          <w:trHeight w:val="797"/>
        </w:trPr>
        <w:tc>
          <w:tcPr>
            <w:tcW w:w="6630" w:type="dxa"/>
            <w:shd w:val="clear" w:color="auto" w:fill="F2F2F2" w:themeFill="background1" w:themeFillShade="F2"/>
          </w:tcPr>
          <w:p w14:paraId="11131E01" w14:textId="77777777" w:rsidR="001B140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/>
              </w:rPr>
              <w:t>GUILHERME HERMENEGILDO DE OLIVEIRA RISI – ASSOCIAÇÃO DOS PRODUTORES DE MEL DE BRAGANÇA PAULISTA (TITULAR)</w:t>
            </w:r>
          </w:p>
        </w:tc>
        <w:tc>
          <w:tcPr>
            <w:tcW w:w="2727" w:type="dxa"/>
            <w:shd w:val="clear" w:color="auto" w:fill="F2F2F2" w:themeFill="background1" w:themeFillShade="F2"/>
          </w:tcPr>
          <w:p w14:paraId="2572C5E9" w14:textId="77777777" w:rsidR="001B140F" w:rsidRDefault="001B140F">
            <w:pPr>
              <w:jc w:val="both"/>
              <w:rPr>
                <w:sz w:val="20"/>
                <w:szCs w:val="20"/>
              </w:rPr>
            </w:pPr>
          </w:p>
        </w:tc>
      </w:tr>
      <w:tr w:rsidR="001B140F" w14:paraId="0576931E" w14:textId="77777777">
        <w:trPr>
          <w:trHeight w:val="797"/>
        </w:trPr>
        <w:tc>
          <w:tcPr>
            <w:tcW w:w="6630" w:type="dxa"/>
          </w:tcPr>
          <w:p w14:paraId="2D3F68D4" w14:textId="77777777" w:rsidR="001B140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/>
              </w:rPr>
              <w:t>FRANCISCA APARECIDA – ASSOCIAÇÃO DOS PRODUTORES DE MEL DE BRAGANÇA PAULISTA (SUPLENTE)</w:t>
            </w:r>
          </w:p>
        </w:tc>
        <w:tc>
          <w:tcPr>
            <w:tcW w:w="2727" w:type="dxa"/>
          </w:tcPr>
          <w:p w14:paraId="74A55338" w14:textId="77777777" w:rsidR="001B140F" w:rsidRDefault="001B140F">
            <w:pPr>
              <w:jc w:val="both"/>
              <w:rPr>
                <w:sz w:val="20"/>
                <w:szCs w:val="20"/>
              </w:rPr>
            </w:pPr>
          </w:p>
        </w:tc>
      </w:tr>
      <w:tr w:rsidR="001B140F" w14:paraId="7002F9D0" w14:textId="77777777">
        <w:trPr>
          <w:trHeight w:val="797"/>
        </w:trPr>
        <w:tc>
          <w:tcPr>
            <w:tcW w:w="6630" w:type="dxa"/>
            <w:shd w:val="clear" w:color="auto" w:fill="F2F2F2" w:themeFill="background1" w:themeFillShade="F2"/>
          </w:tcPr>
          <w:p w14:paraId="30F69E78" w14:textId="77777777" w:rsidR="001B140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/>
              </w:rPr>
              <w:t>ANTÔNIO CARLOS SCOMPARIM – ASSOCIAÇÃO DOS CAFEICULTORES DE BRAGANÇA PAULISTA (TITULAR)</w:t>
            </w:r>
          </w:p>
        </w:tc>
        <w:tc>
          <w:tcPr>
            <w:tcW w:w="2727" w:type="dxa"/>
            <w:shd w:val="clear" w:color="auto" w:fill="F2F2F2" w:themeFill="background1" w:themeFillShade="F2"/>
          </w:tcPr>
          <w:p w14:paraId="002A40C2" w14:textId="77777777" w:rsidR="001B140F" w:rsidRDefault="001B140F">
            <w:pPr>
              <w:jc w:val="both"/>
              <w:rPr>
                <w:sz w:val="20"/>
                <w:szCs w:val="20"/>
              </w:rPr>
            </w:pPr>
          </w:p>
        </w:tc>
      </w:tr>
      <w:tr w:rsidR="001B140F" w14:paraId="26DC1FB0" w14:textId="77777777">
        <w:trPr>
          <w:trHeight w:val="797"/>
        </w:trPr>
        <w:tc>
          <w:tcPr>
            <w:tcW w:w="6630" w:type="dxa"/>
          </w:tcPr>
          <w:p w14:paraId="3D368844" w14:textId="77777777" w:rsidR="001B140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/>
              </w:rPr>
              <w:t>JOANNES ROOSDORP - ASSOCIAÇÃO DOS CAFEICULTORES DE BRAGANÇA PAULISTA (SUPLENTE)</w:t>
            </w:r>
          </w:p>
        </w:tc>
        <w:tc>
          <w:tcPr>
            <w:tcW w:w="2727" w:type="dxa"/>
          </w:tcPr>
          <w:p w14:paraId="7016698C" w14:textId="77777777" w:rsidR="001B140F" w:rsidRDefault="001B140F">
            <w:pPr>
              <w:jc w:val="both"/>
              <w:rPr>
                <w:sz w:val="20"/>
                <w:szCs w:val="20"/>
              </w:rPr>
            </w:pPr>
          </w:p>
        </w:tc>
      </w:tr>
      <w:tr w:rsidR="001B140F" w14:paraId="0AC59EAF" w14:textId="77777777">
        <w:trPr>
          <w:trHeight w:val="797"/>
        </w:trPr>
        <w:tc>
          <w:tcPr>
            <w:tcW w:w="6630" w:type="dxa"/>
            <w:shd w:val="clear" w:color="auto" w:fill="F2F2F2" w:themeFill="background1" w:themeFillShade="F2"/>
          </w:tcPr>
          <w:p w14:paraId="65B87847" w14:textId="77777777" w:rsidR="001B140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/>
              </w:rPr>
              <w:t>JOSÉ OSCAR FERREIRA CINTRA – REPESENTANTE DE NOTORIEDADE NA SOCIEDADE CIVIL NOS SEGMENTOS DE AGRONEGÓCIO (TITULAR)</w:t>
            </w:r>
          </w:p>
        </w:tc>
        <w:tc>
          <w:tcPr>
            <w:tcW w:w="2727" w:type="dxa"/>
            <w:shd w:val="clear" w:color="auto" w:fill="F2F2F2" w:themeFill="background1" w:themeFillShade="F2"/>
          </w:tcPr>
          <w:p w14:paraId="70EB37B9" w14:textId="77777777" w:rsidR="001B140F" w:rsidRDefault="001B140F">
            <w:pPr>
              <w:jc w:val="both"/>
              <w:rPr>
                <w:sz w:val="20"/>
                <w:szCs w:val="20"/>
              </w:rPr>
            </w:pPr>
          </w:p>
        </w:tc>
      </w:tr>
      <w:tr w:rsidR="001B140F" w14:paraId="515A58BD" w14:textId="77777777">
        <w:trPr>
          <w:trHeight w:val="797"/>
        </w:trPr>
        <w:tc>
          <w:tcPr>
            <w:tcW w:w="6630" w:type="dxa"/>
          </w:tcPr>
          <w:p w14:paraId="5A655765" w14:textId="77777777" w:rsidR="001B140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/>
              </w:rPr>
              <w:t>OTÁVIO DINIZ – REPESENTANTE DE NOTORIEDADE NA SOCIEDADE CIVIL NOS SEGMENTOS DE AGRONEGÓCIO (TITULAR)</w:t>
            </w:r>
          </w:p>
        </w:tc>
        <w:tc>
          <w:tcPr>
            <w:tcW w:w="2727" w:type="dxa"/>
          </w:tcPr>
          <w:p w14:paraId="7CD6A3E4" w14:textId="77777777" w:rsidR="001B140F" w:rsidRDefault="001B140F">
            <w:pPr>
              <w:jc w:val="both"/>
              <w:rPr>
                <w:sz w:val="20"/>
                <w:szCs w:val="20"/>
              </w:rPr>
            </w:pPr>
          </w:p>
        </w:tc>
      </w:tr>
      <w:tr w:rsidR="001B140F" w14:paraId="0B6EF682" w14:textId="77777777">
        <w:trPr>
          <w:trHeight w:val="797"/>
        </w:trPr>
        <w:tc>
          <w:tcPr>
            <w:tcW w:w="6630" w:type="dxa"/>
            <w:shd w:val="clear" w:color="auto" w:fill="F2F2F2" w:themeFill="background1" w:themeFillShade="F2"/>
          </w:tcPr>
          <w:p w14:paraId="120B2EB1" w14:textId="77777777" w:rsidR="001B140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/>
              </w:rPr>
              <w:t>MARCELO AFONSO BONUCCI (TITULAR)</w:t>
            </w:r>
          </w:p>
        </w:tc>
        <w:tc>
          <w:tcPr>
            <w:tcW w:w="2727" w:type="dxa"/>
            <w:shd w:val="clear" w:color="auto" w:fill="F2F2F2" w:themeFill="background1" w:themeFillShade="F2"/>
          </w:tcPr>
          <w:p w14:paraId="520B0295" w14:textId="77777777" w:rsidR="001B140F" w:rsidRDefault="001B140F">
            <w:pPr>
              <w:jc w:val="both"/>
              <w:rPr>
                <w:sz w:val="20"/>
                <w:szCs w:val="20"/>
              </w:rPr>
            </w:pPr>
          </w:p>
        </w:tc>
      </w:tr>
      <w:tr w:rsidR="001B140F" w14:paraId="05CE4AC9" w14:textId="77777777">
        <w:trPr>
          <w:trHeight w:val="797"/>
        </w:trPr>
        <w:tc>
          <w:tcPr>
            <w:tcW w:w="6630" w:type="dxa"/>
          </w:tcPr>
          <w:p w14:paraId="3AF38DAD" w14:textId="77777777" w:rsidR="001B140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/>
              </w:rPr>
              <w:t>JOSÉ ANTÔNIO DE MORAES FILHO (TITULAR)</w:t>
            </w:r>
          </w:p>
        </w:tc>
        <w:tc>
          <w:tcPr>
            <w:tcW w:w="2727" w:type="dxa"/>
          </w:tcPr>
          <w:p w14:paraId="2C8F0562" w14:textId="77777777" w:rsidR="001B140F" w:rsidRDefault="001B140F">
            <w:pPr>
              <w:jc w:val="both"/>
              <w:rPr>
                <w:sz w:val="20"/>
                <w:szCs w:val="20"/>
              </w:rPr>
            </w:pPr>
          </w:p>
        </w:tc>
      </w:tr>
      <w:tr w:rsidR="001B140F" w14:paraId="4FB2CD6E" w14:textId="77777777">
        <w:trPr>
          <w:trHeight w:val="797"/>
        </w:trPr>
        <w:tc>
          <w:tcPr>
            <w:tcW w:w="6630" w:type="dxa"/>
            <w:shd w:val="clear" w:color="auto" w:fill="F2F2F2" w:themeFill="background1" w:themeFillShade="F2"/>
          </w:tcPr>
          <w:p w14:paraId="5617ADC0" w14:textId="77777777" w:rsidR="001B140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/>
              </w:rPr>
              <w:t>EDSON ALVES E OLIVEIRA (TITULAR)</w:t>
            </w:r>
          </w:p>
        </w:tc>
        <w:tc>
          <w:tcPr>
            <w:tcW w:w="2727" w:type="dxa"/>
            <w:shd w:val="clear" w:color="auto" w:fill="F2F2F2" w:themeFill="background1" w:themeFillShade="F2"/>
          </w:tcPr>
          <w:p w14:paraId="65718972" w14:textId="77777777" w:rsidR="001B140F" w:rsidRDefault="001B140F">
            <w:pPr>
              <w:jc w:val="both"/>
              <w:rPr>
                <w:sz w:val="20"/>
                <w:szCs w:val="20"/>
              </w:rPr>
            </w:pPr>
          </w:p>
        </w:tc>
      </w:tr>
      <w:tr w:rsidR="001B140F" w14:paraId="7339CCFF" w14:textId="77777777">
        <w:trPr>
          <w:trHeight w:val="797"/>
        </w:trPr>
        <w:tc>
          <w:tcPr>
            <w:tcW w:w="6630" w:type="dxa"/>
          </w:tcPr>
          <w:p w14:paraId="197FC7D6" w14:textId="77777777" w:rsidR="001B140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/>
              </w:rPr>
              <w:t>WELLINGTON LUIZ ALVES DE SOUZA (SUPLENTE)</w:t>
            </w:r>
          </w:p>
        </w:tc>
        <w:tc>
          <w:tcPr>
            <w:tcW w:w="2727" w:type="dxa"/>
          </w:tcPr>
          <w:p w14:paraId="56220C2C" w14:textId="77777777" w:rsidR="001B140F" w:rsidRDefault="001B140F">
            <w:pPr>
              <w:jc w:val="both"/>
              <w:rPr>
                <w:sz w:val="20"/>
                <w:szCs w:val="20"/>
              </w:rPr>
            </w:pPr>
          </w:p>
        </w:tc>
      </w:tr>
      <w:tr w:rsidR="001B140F" w14:paraId="23BF865D" w14:textId="77777777">
        <w:trPr>
          <w:trHeight w:val="797"/>
        </w:trPr>
        <w:tc>
          <w:tcPr>
            <w:tcW w:w="6630" w:type="dxa"/>
            <w:shd w:val="clear" w:color="auto" w:fill="F2F2F2" w:themeFill="background1" w:themeFillShade="F2"/>
          </w:tcPr>
          <w:p w14:paraId="0B7A4AC0" w14:textId="77777777" w:rsidR="001B140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/>
              </w:rPr>
              <w:t>ROGÉRIO TEIXEIRA (SUPLENTE)</w:t>
            </w:r>
          </w:p>
        </w:tc>
        <w:tc>
          <w:tcPr>
            <w:tcW w:w="2727" w:type="dxa"/>
            <w:shd w:val="clear" w:color="auto" w:fill="F2F2F2" w:themeFill="background1" w:themeFillShade="F2"/>
          </w:tcPr>
          <w:p w14:paraId="6D9261D1" w14:textId="77777777" w:rsidR="001B140F" w:rsidRDefault="001B140F">
            <w:pPr>
              <w:jc w:val="both"/>
              <w:rPr>
                <w:sz w:val="20"/>
                <w:szCs w:val="20"/>
              </w:rPr>
            </w:pPr>
          </w:p>
        </w:tc>
      </w:tr>
      <w:tr w:rsidR="001B140F" w14:paraId="0F9BFB4E" w14:textId="77777777">
        <w:trPr>
          <w:trHeight w:val="797"/>
        </w:trPr>
        <w:tc>
          <w:tcPr>
            <w:tcW w:w="6630" w:type="dxa"/>
          </w:tcPr>
          <w:p w14:paraId="059265F2" w14:textId="77777777" w:rsidR="001B140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/>
              </w:rPr>
              <w:t>PAULO SÉRGIO BARATELLA (SUPLENTE)</w:t>
            </w:r>
          </w:p>
        </w:tc>
        <w:tc>
          <w:tcPr>
            <w:tcW w:w="2727" w:type="dxa"/>
          </w:tcPr>
          <w:p w14:paraId="5C5DA551" w14:textId="77777777" w:rsidR="001B140F" w:rsidRDefault="001B140F">
            <w:pPr>
              <w:jc w:val="both"/>
              <w:rPr>
                <w:sz w:val="20"/>
                <w:szCs w:val="20"/>
              </w:rPr>
            </w:pPr>
          </w:p>
        </w:tc>
      </w:tr>
      <w:tr w:rsidR="001B140F" w14:paraId="46488649" w14:textId="77777777">
        <w:trPr>
          <w:trHeight w:val="797"/>
        </w:trPr>
        <w:tc>
          <w:tcPr>
            <w:tcW w:w="6630" w:type="dxa"/>
            <w:shd w:val="clear" w:color="auto" w:fill="F2F2F2" w:themeFill="background1" w:themeFillShade="F2"/>
          </w:tcPr>
          <w:p w14:paraId="6E04A1DF" w14:textId="77777777" w:rsidR="001B140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/>
              </w:rPr>
              <w:t>ELDA VIEIRA (SUPLENTE)</w:t>
            </w:r>
          </w:p>
        </w:tc>
        <w:tc>
          <w:tcPr>
            <w:tcW w:w="2727" w:type="dxa"/>
            <w:shd w:val="clear" w:color="auto" w:fill="F2F2F2" w:themeFill="background1" w:themeFillShade="F2"/>
          </w:tcPr>
          <w:p w14:paraId="42C2CD3D" w14:textId="77777777" w:rsidR="001B140F" w:rsidRDefault="001B140F">
            <w:pPr>
              <w:jc w:val="both"/>
              <w:rPr>
                <w:sz w:val="20"/>
                <w:szCs w:val="20"/>
              </w:rPr>
            </w:pPr>
          </w:p>
        </w:tc>
      </w:tr>
      <w:tr w:rsidR="001B140F" w14:paraId="085F77F8" w14:textId="77777777">
        <w:trPr>
          <w:trHeight w:val="797"/>
        </w:trPr>
        <w:tc>
          <w:tcPr>
            <w:tcW w:w="6630" w:type="dxa"/>
          </w:tcPr>
          <w:p w14:paraId="6754724A" w14:textId="77777777" w:rsidR="001B140F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/>
              </w:rPr>
              <w:t>MAURO LOREIRO (SUPLENTE)</w:t>
            </w:r>
          </w:p>
        </w:tc>
        <w:tc>
          <w:tcPr>
            <w:tcW w:w="2727" w:type="dxa"/>
          </w:tcPr>
          <w:p w14:paraId="2DB15D92" w14:textId="77777777" w:rsidR="001B140F" w:rsidRDefault="001B140F">
            <w:pPr>
              <w:jc w:val="both"/>
              <w:rPr>
                <w:sz w:val="20"/>
                <w:szCs w:val="20"/>
              </w:rPr>
            </w:pPr>
          </w:p>
        </w:tc>
      </w:tr>
    </w:tbl>
    <w:p w14:paraId="518A14F9" w14:textId="77777777" w:rsidR="001B140F" w:rsidRDefault="001B140F">
      <w:pPr>
        <w:jc w:val="right"/>
      </w:pPr>
    </w:p>
    <w:p w14:paraId="395370EB" w14:textId="77777777" w:rsidR="001B140F" w:rsidRDefault="001B140F">
      <w:pPr>
        <w:jc w:val="right"/>
      </w:pPr>
    </w:p>
    <w:p w14:paraId="511FC6C1" w14:textId="77777777" w:rsidR="001B140F" w:rsidRDefault="001B140F">
      <w:pPr>
        <w:jc w:val="right"/>
      </w:pPr>
    </w:p>
    <w:sectPr w:rsidR="001B140F">
      <w:headerReference w:type="even" r:id="rId8"/>
      <w:headerReference w:type="default" r:id="rId9"/>
      <w:headerReference w:type="first" r:id="rId10"/>
      <w:pgSz w:w="12240" w:h="15840"/>
      <w:pgMar w:top="2285" w:right="1800" w:bottom="1440" w:left="1800" w:header="144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4147F" w14:textId="77777777" w:rsidR="00823AAD" w:rsidRDefault="00823AAD">
      <w:pPr>
        <w:spacing w:after="0" w:line="240" w:lineRule="auto"/>
      </w:pPr>
      <w:r>
        <w:separator/>
      </w:r>
    </w:p>
  </w:endnote>
  <w:endnote w:type="continuationSeparator" w:id="0">
    <w:p w14:paraId="4553C6E3" w14:textId="77777777" w:rsidR="00823AAD" w:rsidRDefault="0082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roman"/>
    <w:pitch w:val="variable"/>
  </w:font>
  <w:font w:name="Lucida Sans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A54B9" w14:textId="77777777" w:rsidR="00823AAD" w:rsidRDefault="00823AAD">
      <w:pPr>
        <w:spacing w:after="0" w:line="240" w:lineRule="auto"/>
      </w:pPr>
      <w:r>
        <w:separator/>
      </w:r>
    </w:p>
  </w:footnote>
  <w:footnote w:type="continuationSeparator" w:id="0">
    <w:p w14:paraId="608B5FA0" w14:textId="77777777" w:rsidR="00823AAD" w:rsidRDefault="00823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DC959" w14:textId="77777777" w:rsidR="001B140F" w:rsidRDefault="001B140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640F5" w14:textId="77777777" w:rsidR="001B140F" w:rsidRDefault="00000000">
    <w:pPr>
      <w:pStyle w:val="Cabealho"/>
      <w:jc w:val="center"/>
    </w:pPr>
    <w:r>
      <w:rPr>
        <w:noProof/>
      </w:rPr>
      <w:drawing>
        <wp:anchor distT="0" distB="0" distL="0" distR="0" simplePos="0" relativeHeight="251657216" behindDoc="1" locked="0" layoutInCell="0" allowOverlap="1" wp14:anchorId="252E4521" wp14:editId="7B1EC73F">
          <wp:simplePos x="0" y="0"/>
          <wp:positionH relativeFrom="column">
            <wp:posOffset>-53340</wp:posOffset>
          </wp:positionH>
          <wp:positionV relativeFrom="paragraph">
            <wp:posOffset>-373380</wp:posOffset>
          </wp:positionV>
          <wp:extent cx="716280" cy="84582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</w:t>
    </w:r>
    <w:r>
      <w:rPr>
        <w:sz w:val="24"/>
        <w:szCs w:val="24"/>
      </w:rPr>
      <w:t>Prefeitura M. Bragança Paulista – Secretaria M. Densenvolvimento do                Agronegócio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224AB" w14:textId="77777777" w:rsidR="001B140F" w:rsidRDefault="00000000">
    <w:pPr>
      <w:pStyle w:val="Cabealho"/>
      <w:jc w:val="center"/>
    </w:pPr>
    <w:r>
      <w:rPr>
        <w:noProof/>
      </w:rPr>
      <w:drawing>
        <wp:anchor distT="0" distB="0" distL="0" distR="0" simplePos="0" relativeHeight="251658240" behindDoc="1" locked="0" layoutInCell="0" allowOverlap="1" wp14:anchorId="66CEA7EE" wp14:editId="210D52F8">
          <wp:simplePos x="0" y="0"/>
          <wp:positionH relativeFrom="column">
            <wp:posOffset>-53340</wp:posOffset>
          </wp:positionH>
          <wp:positionV relativeFrom="paragraph">
            <wp:posOffset>-373380</wp:posOffset>
          </wp:positionV>
          <wp:extent cx="716280" cy="845820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</w:t>
    </w:r>
    <w:r>
      <w:rPr>
        <w:sz w:val="24"/>
        <w:szCs w:val="24"/>
      </w:rPr>
      <w:t>Prefeitura M. Bragança Paulista – Secretaria M. Densenvolvimento do                Agronegócio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3FB6"/>
    <w:multiLevelType w:val="multilevel"/>
    <w:tmpl w:val="E92AB15C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F3C054C"/>
    <w:multiLevelType w:val="multilevel"/>
    <w:tmpl w:val="DA78D27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3D64D50"/>
    <w:multiLevelType w:val="multilevel"/>
    <w:tmpl w:val="6E9010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8572D82"/>
    <w:multiLevelType w:val="multilevel"/>
    <w:tmpl w:val="1E529BE8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FA276F1"/>
    <w:multiLevelType w:val="multilevel"/>
    <w:tmpl w:val="74EE3A12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9086B60"/>
    <w:multiLevelType w:val="multilevel"/>
    <w:tmpl w:val="2240322C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F1173D6"/>
    <w:multiLevelType w:val="multilevel"/>
    <w:tmpl w:val="349A6D9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95181415">
    <w:abstractNumId w:val="1"/>
  </w:num>
  <w:num w:numId="2" w16cid:durableId="27727104">
    <w:abstractNumId w:val="0"/>
  </w:num>
  <w:num w:numId="3" w16cid:durableId="556087075">
    <w:abstractNumId w:val="4"/>
  </w:num>
  <w:num w:numId="4" w16cid:durableId="158085332">
    <w:abstractNumId w:val="3"/>
  </w:num>
  <w:num w:numId="5" w16cid:durableId="1942102027">
    <w:abstractNumId w:val="5"/>
  </w:num>
  <w:num w:numId="6" w16cid:durableId="166597108">
    <w:abstractNumId w:val="6"/>
  </w:num>
  <w:num w:numId="7" w16cid:durableId="1053038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0F"/>
    <w:rsid w:val="001B140F"/>
    <w:rsid w:val="004C28B7"/>
    <w:rsid w:val="007170D2"/>
    <w:rsid w:val="00823AAD"/>
    <w:rsid w:val="00D5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6D49"/>
  <w15:docId w15:val="{AAA6A1B8-94C4-4E5B-9BFB-994E26D4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618BF"/>
  </w:style>
  <w:style w:type="character" w:customStyle="1" w:styleId="RodapChar">
    <w:name w:val="Rodapé Char"/>
    <w:basedOn w:val="Fontepargpadro"/>
    <w:link w:val="Rodap"/>
    <w:uiPriority w:val="99"/>
    <w:qFormat/>
    <w:rsid w:val="00E618BF"/>
  </w:style>
  <w:style w:type="character" w:customStyle="1" w:styleId="Ttulo1Char">
    <w:name w:val="Título 1 Char"/>
    <w:basedOn w:val="Fontepargpadro"/>
    <w:link w:val="Ttulo1"/>
    <w:uiPriority w:val="9"/>
    <w:qFormat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Char">
    <w:name w:val="Título Char"/>
    <w:basedOn w:val="Fontepargpadro"/>
    <w:link w:val="Ttulo"/>
    <w:uiPriority w:val="10"/>
    <w:qFormat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AA1D8D"/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AA1D8D"/>
  </w:style>
  <w:style w:type="character" w:customStyle="1" w:styleId="Corpodetexto3Char">
    <w:name w:val="Corpo de texto 3 Char"/>
    <w:basedOn w:val="Fontepargpadro"/>
    <w:link w:val="Corpodetexto3"/>
    <w:uiPriority w:val="99"/>
    <w:qFormat/>
    <w:rsid w:val="00AA1D8D"/>
    <w:rPr>
      <w:sz w:val="16"/>
      <w:szCs w:val="16"/>
    </w:rPr>
  </w:style>
  <w:style w:type="character" w:customStyle="1" w:styleId="TextodemacroChar">
    <w:name w:val="Texto de macro Char"/>
    <w:basedOn w:val="Fontepargpadro"/>
    <w:link w:val="Textodemacro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qFormat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Ttulo">
    <w:name w:val="Title"/>
    <w:basedOn w:val="Normal"/>
    <w:next w:val="Corpodetexto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Lucida Sans"/>
    </w:rPr>
  </w:style>
  <w:style w:type="paragraph" w:customStyle="1" w:styleId="Cabealhoerodapuser">
    <w:name w:val="Cabeçalho e rodapé (user)"/>
    <w:basedOn w:val="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SemEspaamento">
    <w:name w:val="No Spacing"/>
    <w:uiPriority w:val="1"/>
    <w:qFormat/>
    <w:rsid w:val="00FC693F"/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unhideWhenUsed/>
    <w:qFormat/>
    <w:rsid w:val="00AA1D8D"/>
    <w:pPr>
      <w:spacing w:after="120" w:line="480" w:lineRule="auto"/>
    </w:pPr>
  </w:style>
  <w:style w:type="paragraph" w:styleId="Corpodetexto3">
    <w:name w:val="Body Text 3"/>
    <w:basedOn w:val="Normal"/>
    <w:link w:val="Corpodetexto3Char"/>
    <w:uiPriority w:val="99"/>
    <w:unhideWhenUsed/>
    <w:qFormat/>
    <w:rsid w:val="00AA1D8D"/>
    <w:pPr>
      <w:spacing w:after="120"/>
    </w:pPr>
    <w:rPr>
      <w:sz w:val="16"/>
      <w:szCs w:val="16"/>
    </w:rPr>
  </w:style>
  <w:style w:type="paragraph" w:styleId="Lista2">
    <w:name w:val="List 2"/>
    <w:basedOn w:val="Normal"/>
    <w:uiPriority w:val="99"/>
    <w:unhideWhenUsed/>
    <w:qFormat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qFormat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4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5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Ttulodendiceremissivo">
    <w:name w:val="index heading"/>
    <w:basedOn w:val="Ttulouser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paragraph" w:customStyle="1" w:styleId="Contedodatabelauser">
    <w:name w:val="Conteúdo da tabela (user)"/>
    <w:basedOn w:val="Normal"/>
    <w:qFormat/>
    <w:pPr>
      <w:suppressLineNumbers/>
    </w:pPr>
  </w:style>
  <w:style w:type="numbering" w:customStyle="1" w:styleId="Semlistauser">
    <w:name w:val="Sem lista (user)"/>
    <w:uiPriority w:val="99"/>
    <w:semiHidden/>
    <w:unhideWhenUsed/>
    <w:qFormat/>
  </w:style>
  <w:style w:type="table" w:styleId="Tabelacomgrade">
    <w:name w:val="Table Grid"/>
    <w:basedOn w:val="Tabelanormal"/>
    <w:uiPriority w:val="59"/>
    <w:rsid w:val="00FC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1578</Words>
  <Characters>8524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dc:description>generated by python-docx</dc:description>
  <cp:lastModifiedBy>Leonardo</cp:lastModifiedBy>
  <cp:revision>2</cp:revision>
  <dcterms:created xsi:type="dcterms:W3CDTF">2025-09-03T14:19:00Z</dcterms:created>
  <dcterms:modified xsi:type="dcterms:W3CDTF">2025-09-03T14:19:00Z</dcterms:modified>
  <dc:language>pt-BR</dc:language>
</cp:coreProperties>
</file>